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26A2" w:rsidRDefault="00E226A2">
      <w:pPr>
        <w:pStyle w:val="Title"/>
        <w:jc w:val="left"/>
      </w:pPr>
    </w:p>
    <w:p w:rsidR="00E226A2" w:rsidRDefault="00E226A2">
      <w:pPr>
        <w:pStyle w:val="Title"/>
        <w:jc w:val="left"/>
      </w:pPr>
    </w:p>
    <w:p w:rsidR="00E226A2" w:rsidRDefault="00E226A2">
      <w:pPr>
        <w:pStyle w:val="Title"/>
      </w:pPr>
    </w:p>
    <w:p w:rsidR="00E226A2" w:rsidRDefault="00590354">
      <w:pPr>
        <w:pStyle w:val="Title"/>
      </w:pPr>
      <w:r>
        <w:rPr>
          <w:rFonts w:ascii="Calibri" w:eastAsia="Calibri" w:hAnsi="Calibri" w:cs="Calibri"/>
          <w:sz w:val="28"/>
          <w:szCs w:val="28"/>
        </w:rPr>
        <w:t xml:space="preserve">Projekat „Zajedno do posla“ </w:t>
      </w:r>
    </w:p>
    <w:p w:rsidR="00E226A2" w:rsidRDefault="00E226A2">
      <w:pPr>
        <w:pStyle w:val="Title"/>
      </w:pPr>
    </w:p>
    <w:p w:rsidR="00E226A2" w:rsidRDefault="00E226A2">
      <w:pPr>
        <w:pStyle w:val="Title"/>
      </w:pPr>
    </w:p>
    <w:p w:rsidR="00E226A2" w:rsidRDefault="00E226A2">
      <w:pPr>
        <w:pStyle w:val="Title"/>
      </w:pPr>
    </w:p>
    <w:p w:rsidR="00E226A2" w:rsidRDefault="00E226A2">
      <w:pPr>
        <w:pStyle w:val="Title"/>
      </w:pPr>
    </w:p>
    <w:p w:rsidR="00E226A2" w:rsidRDefault="00590354">
      <w:pPr>
        <w:pStyle w:val="Title"/>
      </w:pPr>
      <w:r>
        <w:rPr>
          <w:rFonts w:ascii="Calibri" w:eastAsia="Calibri" w:hAnsi="Calibri" w:cs="Calibri"/>
          <w:sz w:val="32"/>
          <w:szCs w:val="32"/>
        </w:rPr>
        <w:t xml:space="preserve">SMJERNICE ZA PODNOŠENјE PRIJAVE </w:t>
      </w:r>
    </w:p>
    <w:p w:rsidR="00E226A2" w:rsidRDefault="00590354">
      <w:pPr>
        <w:pStyle w:val="Title"/>
      </w:pPr>
      <w:r>
        <w:rPr>
          <w:rFonts w:ascii="Calibri" w:eastAsia="Calibri" w:hAnsi="Calibri" w:cs="Calibri"/>
          <w:sz w:val="32"/>
          <w:szCs w:val="32"/>
        </w:rPr>
        <w:t xml:space="preserve">I </w:t>
      </w:r>
    </w:p>
    <w:p w:rsidR="00E226A2" w:rsidRDefault="00590354">
      <w:pPr>
        <w:pStyle w:val="Title"/>
      </w:pPr>
      <w:r>
        <w:rPr>
          <w:rFonts w:ascii="Calibri" w:eastAsia="Calibri" w:hAnsi="Calibri" w:cs="Calibri"/>
          <w:sz w:val="32"/>
          <w:szCs w:val="32"/>
        </w:rPr>
        <w:t>PRIJAVNI OBRAZAC</w:t>
      </w:r>
    </w:p>
    <w:p w:rsidR="00E226A2" w:rsidRDefault="00E226A2">
      <w:pPr>
        <w:pStyle w:val="Title"/>
      </w:pPr>
    </w:p>
    <w:p w:rsidR="00E226A2" w:rsidRDefault="00E226A2">
      <w:pPr>
        <w:pStyle w:val="Title"/>
      </w:pPr>
    </w:p>
    <w:p w:rsidR="00E226A2" w:rsidRDefault="00E226A2">
      <w:pPr>
        <w:pStyle w:val="Title"/>
      </w:pPr>
    </w:p>
    <w:p w:rsidR="00E226A2" w:rsidRDefault="00590354">
      <w:pPr>
        <w:pStyle w:val="Title"/>
      </w:pPr>
      <w:r>
        <w:rPr>
          <w:rFonts w:ascii="Calibri" w:eastAsia="Calibri" w:hAnsi="Calibri" w:cs="Calibri"/>
          <w:sz w:val="28"/>
          <w:szCs w:val="28"/>
        </w:rPr>
        <w:t>ZA PODNOSIOCE PRIJAVE NA JAVNI POZIV ZA IZRAŽAVA</w:t>
      </w:r>
      <w:r w:rsidR="008636E8">
        <w:rPr>
          <w:rFonts w:ascii="Calibri" w:eastAsia="Calibri" w:hAnsi="Calibri" w:cs="Calibri"/>
          <w:sz w:val="28"/>
          <w:szCs w:val="28"/>
        </w:rPr>
        <w:t>Nj</w:t>
      </w:r>
      <w:r>
        <w:rPr>
          <w:rFonts w:ascii="Calibri" w:eastAsia="Calibri" w:hAnsi="Calibri" w:cs="Calibri"/>
          <w:sz w:val="28"/>
          <w:szCs w:val="28"/>
        </w:rPr>
        <w:t>E INTERESA ZA FIZIČKA LICA S PODRUČJA JEDINICA LOKALNE SAMOUPRAVE FOČA</w:t>
      </w:r>
    </w:p>
    <w:p w:rsidR="00E226A2" w:rsidRDefault="00E226A2">
      <w:pPr>
        <w:pStyle w:val="Title"/>
      </w:pPr>
    </w:p>
    <w:p w:rsidR="00E226A2" w:rsidRDefault="00E226A2">
      <w:pPr>
        <w:pStyle w:val="Title"/>
      </w:pPr>
    </w:p>
    <w:p w:rsidR="00E226A2" w:rsidRDefault="00590354">
      <w:pPr>
        <w:pStyle w:val="Title"/>
      </w:pPr>
      <w:r>
        <w:rPr>
          <w:rFonts w:ascii="Calibri" w:eastAsia="Calibri" w:hAnsi="Calibri" w:cs="Calibri"/>
          <w:sz w:val="28"/>
          <w:szCs w:val="28"/>
        </w:rPr>
        <w:t>Za učešće u aktivnostima programa podrške zapošlјavanju kroz javne radove za dugoročno nezaposlene i socijalno ugrožene kategorije stanovništva koji implementira opština Foča uz podršku Projekta „Lokalni integrisani razvoj“ u 2017. godini</w:t>
      </w:r>
    </w:p>
    <w:p w:rsidR="00E226A2" w:rsidRDefault="00E226A2">
      <w:pPr>
        <w:pStyle w:val="normal0"/>
      </w:pPr>
    </w:p>
    <w:p w:rsidR="00E226A2" w:rsidRDefault="00E226A2">
      <w:pPr>
        <w:pStyle w:val="normal0"/>
        <w:jc w:val="center"/>
      </w:pPr>
    </w:p>
    <w:p w:rsidR="00E226A2" w:rsidRDefault="00E226A2">
      <w:pPr>
        <w:pStyle w:val="normal0"/>
        <w:jc w:val="center"/>
      </w:pPr>
    </w:p>
    <w:p w:rsidR="00E226A2" w:rsidRDefault="00E226A2">
      <w:pPr>
        <w:pStyle w:val="normal0"/>
        <w:jc w:val="center"/>
      </w:pPr>
    </w:p>
    <w:p w:rsidR="00E226A2" w:rsidRDefault="00E226A2">
      <w:pPr>
        <w:pStyle w:val="normal0"/>
        <w:jc w:val="center"/>
      </w:pPr>
    </w:p>
    <w:p w:rsidR="00E226A2" w:rsidRDefault="00E226A2">
      <w:pPr>
        <w:pStyle w:val="normal0"/>
        <w:jc w:val="center"/>
      </w:pPr>
    </w:p>
    <w:p w:rsidR="00E226A2" w:rsidRDefault="00E226A2">
      <w:pPr>
        <w:pStyle w:val="normal0"/>
        <w:jc w:val="center"/>
      </w:pPr>
    </w:p>
    <w:p w:rsidR="00E226A2" w:rsidRDefault="00E226A2">
      <w:pPr>
        <w:pStyle w:val="normal0"/>
      </w:pPr>
    </w:p>
    <w:p w:rsidR="00E226A2" w:rsidRDefault="00E226A2">
      <w:pPr>
        <w:pStyle w:val="normal0"/>
      </w:pPr>
    </w:p>
    <w:p w:rsidR="00E226A2" w:rsidRDefault="00E226A2">
      <w:pPr>
        <w:pStyle w:val="normal0"/>
      </w:pPr>
    </w:p>
    <w:p w:rsidR="00E226A2" w:rsidRDefault="00E226A2">
      <w:pPr>
        <w:pStyle w:val="normal0"/>
      </w:pPr>
    </w:p>
    <w:p w:rsidR="00E226A2" w:rsidRDefault="00E226A2">
      <w:pPr>
        <w:pStyle w:val="normal0"/>
        <w:jc w:val="center"/>
      </w:pPr>
    </w:p>
    <w:p w:rsidR="00E226A2" w:rsidRDefault="00E226A2">
      <w:pPr>
        <w:pStyle w:val="normal0"/>
      </w:pPr>
    </w:p>
    <w:p w:rsidR="00E226A2" w:rsidRDefault="00590354">
      <w:pPr>
        <w:pStyle w:val="normal0"/>
        <w:jc w:val="center"/>
      </w:pPr>
      <w:r>
        <w:rPr>
          <w:rFonts w:ascii="Calibri" w:eastAsia="Calibri" w:hAnsi="Calibri" w:cs="Calibri"/>
        </w:rPr>
        <w:t>03.03. 2017. godine</w:t>
      </w:r>
    </w:p>
    <w:p w:rsidR="00E226A2" w:rsidRDefault="00E226A2">
      <w:pPr>
        <w:pStyle w:val="normal0"/>
        <w:jc w:val="center"/>
      </w:pPr>
    </w:p>
    <w:p w:rsidR="00E226A2" w:rsidRDefault="00E226A2">
      <w:pPr>
        <w:pStyle w:val="normal0"/>
      </w:pPr>
    </w:p>
    <w:p w:rsidR="00E226A2" w:rsidRDefault="00E226A2">
      <w:pPr>
        <w:pStyle w:val="normal0"/>
      </w:pPr>
    </w:p>
    <w:p w:rsidR="00E226A2" w:rsidRDefault="00590354">
      <w:pPr>
        <w:pStyle w:val="normal0"/>
        <w:jc w:val="both"/>
      </w:pPr>
      <w:r>
        <w:rPr>
          <w:rFonts w:ascii="Calibri" w:eastAsia="Calibri" w:hAnsi="Calibri" w:cs="Calibri"/>
          <w:b/>
          <w:sz w:val="22"/>
          <w:szCs w:val="22"/>
        </w:rPr>
        <w:lastRenderedPageBreak/>
        <w:t>1. Opće informacije</w:t>
      </w:r>
    </w:p>
    <w:p w:rsidR="00E226A2" w:rsidRDefault="00E226A2">
      <w:pPr>
        <w:pStyle w:val="normal0"/>
        <w:jc w:val="both"/>
      </w:pPr>
    </w:p>
    <w:p w:rsidR="00E226A2" w:rsidRDefault="00590354">
      <w:pPr>
        <w:pStyle w:val="normal0"/>
        <w:spacing w:before="120" w:after="120"/>
        <w:jc w:val="both"/>
      </w:pPr>
      <w:r>
        <w:rPr>
          <w:rFonts w:ascii="Calibri" w:eastAsia="Calibri" w:hAnsi="Calibri" w:cs="Calibri"/>
          <w:sz w:val="22"/>
          <w:szCs w:val="22"/>
        </w:rPr>
        <w:t>Projekat „Lokalni integrisani razvoj“ (LIR) je trogodišnja inicijativa (2016-2018.) koju primarno finansira Evropska unija (EU), a provodi Razvojni program Ujedinjenih nacija (UNDP) u saradnji sa Ministarstvom za lјudska prava i izbjeglice Bosne i Hercegovine (BiH), Ministarstvom razvoja, poduzetništva i obrta Federacije Bosne i Hercegovine (FBiH), Ministarstvom uprave i lokalne samouprave Republike Srpske (RS) i dva entitetska saveza opština/općina i gradova. Projekat se implementira u 21 jedinici lokalne samouprave (JLS) u BiH.</w:t>
      </w:r>
    </w:p>
    <w:p w:rsidR="00E226A2" w:rsidRDefault="00590354">
      <w:pPr>
        <w:pStyle w:val="normal0"/>
        <w:spacing w:before="120" w:after="120"/>
        <w:jc w:val="both"/>
      </w:pPr>
      <w:r>
        <w:rPr>
          <w:rFonts w:ascii="Calibri" w:eastAsia="Calibri" w:hAnsi="Calibri" w:cs="Calibri"/>
          <w:sz w:val="22"/>
          <w:szCs w:val="22"/>
        </w:rPr>
        <w:t xml:space="preserve">Projekat ima za cilј podizanje životnog standarda i povećanje socijalne kohezije u BiH putem inkluzivnog održivog socioekonomskog razvoja. Specifični cilј projekta je stimulacija odgovornog i dobrog upravlјanja, ekonomskog razvoja te promocija socijalne inkluzije na lokalnom nivou kroz integrisani lokalni razvoj, prvenstveno u područjima pogođenim poplavama kao i onim s velikim procentom povratnika/interno raselјenih lica. </w:t>
      </w:r>
    </w:p>
    <w:p w:rsidR="00E226A2" w:rsidRDefault="00590354">
      <w:pPr>
        <w:pStyle w:val="normal0"/>
        <w:spacing w:before="120" w:after="120"/>
        <w:jc w:val="both"/>
      </w:pPr>
      <w:r>
        <w:rPr>
          <w:rFonts w:ascii="Calibri" w:eastAsia="Calibri" w:hAnsi="Calibri" w:cs="Calibri"/>
          <w:sz w:val="22"/>
          <w:szCs w:val="22"/>
        </w:rPr>
        <w:t>Projekat predviđa pomoć i za dugoročno nezaposlene i socijalno isklјučene kategorija stanovništva (s naglaskom na povratnike, interno raselјene i dugotrajno nezaposlene osobe). Osim toga, projekat planira podržati jedinice lokalne samouprave, u saradnji sa zavodima za zapošlјavanje ili centrima za socijalnu pomoć, u realizaciji kvalitetnih i efikasnih programa podrške zapošlјavanju kroz javne radove ili slične mjere za zapošlјavanje, te na taj način pružiti podršku dugoročno nezaposlenim i socijalno isklјučenim kategorijama stanovništva u odabranim JSL.</w:t>
      </w:r>
    </w:p>
    <w:p w:rsidR="00E226A2" w:rsidRDefault="00590354">
      <w:pPr>
        <w:pStyle w:val="normal0"/>
        <w:spacing w:before="120" w:after="120"/>
        <w:jc w:val="both"/>
      </w:pPr>
      <w:r>
        <w:rPr>
          <w:rFonts w:ascii="Calibri" w:eastAsia="Calibri" w:hAnsi="Calibri" w:cs="Calibri"/>
          <w:sz w:val="22"/>
          <w:szCs w:val="22"/>
        </w:rPr>
        <w:t>Konkretno, opština Foča će uz podršku</w:t>
      </w:r>
      <w:r>
        <w:rPr>
          <w:rFonts w:ascii="Calibri" w:eastAsia="Calibri" w:hAnsi="Calibri" w:cs="Calibri"/>
          <w:b/>
          <w:sz w:val="22"/>
          <w:szCs w:val="22"/>
        </w:rPr>
        <w:t xml:space="preserve"> </w:t>
      </w:r>
      <w:r>
        <w:rPr>
          <w:rFonts w:ascii="Calibri" w:eastAsia="Calibri" w:hAnsi="Calibri" w:cs="Calibri"/>
          <w:sz w:val="22"/>
          <w:szCs w:val="22"/>
        </w:rPr>
        <w:t xml:space="preserve">LIR projekta implementirati projekat </w:t>
      </w:r>
      <w:r>
        <w:rPr>
          <w:rFonts w:ascii="Calibri" w:eastAsia="Calibri" w:hAnsi="Calibri" w:cs="Calibri"/>
          <w:b/>
          <w:sz w:val="22"/>
          <w:szCs w:val="22"/>
        </w:rPr>
        <w:t>„Zajedno do posla“.</w:t>
      </w: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2. Cilјevi</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Prvenstveni cilј ovog javnog poziva jeste pružanje prilike zainteresovanim fizičkim licima koji pripadaju dugoročno nezaposlenim i socijalno isklјučenim kategorijama stanovništva iz opštine Foča da podnesu prijavu za učešće u projektu „Zajedno do posla“ u cilјu ostvarivanja finansijskih prihoda za period trajanja od minimalno  četiri mjeseca.</w:t>
      </w: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3. Opis planirane podrške</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Kroz projekat će odabranim korisnicima</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biti pružena mogućnost da kroz angažman na određeno vrijeme ostvare prihode kroz učešće u javnim radovima. Cilј ovog projekta je zapošlјavanje 30 osoba na poslovima uređenja obala rijeka Drina i Ćehotina u gradskoj zoni i drugih zelenih površina u gradu i prigradskim naselјima.</w:t>
      </w:r>
    </w:p>
    <w:p w:rsidR="00E226A2" w:rsidRDefault="00590354">
      <w:pPr>
        <w:pStyle w:val="normal0"/>
        <w:jc w:val="both"/>
      </w:pPr>
      <w:r>
        <w:rPr>
          <w:rFonts w:ascii="Calibri" w:eastAsia="Calibri" w:hAnsi="Calibri" w:cs="Calibri"/>
          <w:sz w:val="22"/>
          <w:szCs w:val="22"/>
        </w:rPr>
        <w:t>Projekat takođe obuhvata i uređenje cvijetnih površina, uređenje fontana, terasa i drugih površina.</w:t>
      </w:r>
    </w:p>
    <w:p w:rsidR="00E226A2" w:rsidRDefault="00E226A2">
      <w:pPr>
        <w:pStyle w:val="normal0"/>
        <w:jc w:val="both"/>
      </w:pPr>
    </w:p>
    <w:p w:rsidR="00E226A2" w:rsidRDefault="00E226A2">
      <w:pPr>
        <w:pStyle w:val="normal0"/>
        <w:jc w:val="both"/>
      </w:pPr>
    </w:p>
    <w:p w:rsidR="00E226A2" w:rsidRDefault="00E226A2">
      <w:pPr>
        <w:pStyle w:val="normal0"/>
        <w:jc w:val="both"/>
      </w:pPr>
    </w:p>
    <w:p w:rsidR="00E226A2" w:rsidRDefault="00E226A2">
      <w:pPr>
        <w:pStyle w:val="normal0"/>
        <w:jc w:val="both"/>
      </w:pPr>
    </w:p>
    <w:p w:rsidR="00E226A2" w:rsidRDefault="00E226A2">
      <w:pPr>
        <w:pStyle w:val="normal0"/>
        <w:jc w:val="both"/>
      </w:pPr>
    </w:p>
    <w:p w:rsidR="00E226A2" w:rsidRDefault="00E226A2">
      <w:pPr>
        <w:pStyle w:val="normal0"/>
        <w:jc w:val="both"/>
      </w:pPr>
    </w:p>
    <w:p w:rsidR="00E226A2" w:rsidRDefault="00E226A2">
      <w:pPr>
        <w:pStyle w:val="normal0"/>
        <w:jc w:val="both"/>
      </w:pPr>
    </w:p>
    <w:p w:rsidR="00E226A2" w:rsidRDefault="00E226A2">
      <w:pPr>
        <w:pStyle w:val="normal0"/>
        <w:jc w:val="both"/>
      </w:pPr>
    </w:p>
    <w:p w:rsidR="00E226A2" w:rsidRDefault="00590354">
      <w:pPr>
        <w:pStyle w:val="normal0"/>
        <w:jc w:val="both"/>
      </w:pPr>
      <w:r>
        <w:rPr>
          <w:rFonts w:ascii="Calibri" w:eastAsia="Calibri" w:hAnsi="Calibri" w:cs="Calibri"/>
          <w:sz w:val="22"/>
          <w:szCs w:val="22"/>
        </w:rPr>
        <w:t>Projekat predviđa slјedeće aktivnosti kojim će se zaposliti 30 osoba na period od 4 mjeseca:</w:t>
      </w: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 xml:space="preserve">Uređena desna obala rijeke Drine </w:t>
      </w:r>
    </w:p>
    <w:p w:rsidR="00E226A2" w:rsidRDefault="00590354">
      <w:pPr>
        <w:pStyle w:val="normal0"/>
        <w:numPr>
          <w:ilvl w:val="0"/>
          <w:numId w:val="9"/>
        </w:numPr>
        <w:ind w:hanging="360"/>
        <w:rPr>
          <w:sz w:val="22"/>
          <w:szCs w:val="22"/>
        </w:rPr>
      </w:pPr>
      <w:r>
        <w:rPr>
          <w:rFonts w:ascii="Calibri" w:eastAsia="Calibri" w:hAnsi="Calibri" w:cs="Calibri"/>
          <w:sz w:val="22"/>
          <w:szCs w:val="22"/>
        </w:rPr>
        <w:t xml:space="preserve">Ručno sječenje šiblјa, korova i rastinja u priobalnom pojasu od cca 15 m, l=620 m sa jedne strane obale i širine cca=25 m, L=750 m sa druge strane obale rijeke Drine u gradskom području i dijela korita rijeke (ukoliko je moguće). </w:t>
      </w:r>
    </w:p>
    <w:p w:rsidR="00E226A2" w:rsidRDefault="00590354">
      <w:pPr>
        <w:pStyle w:val="normal0"/>
        <w:numPr>
          <w:ilvl w:val="0"/>
          <w:numId w:val="9"/>
        </w:numPr>
        <w:ind w:hanging="360"/>
        <w:jc w:val="both"/>
        <w:rPr>
          <w:sz w:val="22"/>
          <w:szCs w:val="22"/>
        </w:rPr>
      </w:pPr>
      <w:r>
        <w:rPr>
          <w:rFonts w:ascii="Calibri" w:eastAsia="Calibri" w:hAnsi="Calibri" w:cs="Calibri"/>
          <w:sz w:val="22"/>
          <w:szCs w:val="22"/>
        </w:rPr>
        <w:t>Utovar i transport otpadnog materijala u kamion (korova, granja, itd.) sa odvozom na deponiju koju odredi investitor.</w:t>
      </w:r>
    </w:p>
    <w:p w:rsidR="00E226A2" w:rsidRDefault="00590354">
      <w:pPr>
        <w:pStyle w:val="normal0"/>
        <w:jc w:val="both"/>
      </w:pPr>
      <w:r>
        <w:rPr>
          <w:rFonts w:ascii="Calibri" w:eastAsia="Calibri" w:hAnsi="Calibri" w:cs="Calibri"/>
          <w:b/>
          <w:sz w:val="22"/>
          <w:szCs w:val="22"/>
        </w:rPr>
        <w:t>Uređena desna i lijeva obala rijeke Ćehotine</w:t>
      </w:r>
    </w:p>
    <w:p w:rsidR="00E226A2" w:rsidRDefault="00590354">
      <w:pPr>
        <w:pStyle w:val="normal0"/>
        <w:numPr>
          <w:ilvl w:val="0"/>
          <w:numId w:val="11"/>
        </w:numPr>
        <w:ind w:hanging="360"/>
        <w:rPr>
          <w:sz w:val="22"/>
          <w:szCs w:val="22"/>
        </w:rPr>
      </w:pPr>
      <w:r>
        <w:rPr>
          <w:rFonts w:ascii="Calibri" w:eastAsia="Calibri" w:hAnsi="Calibri" w:cs="Calibri"/>
          <w:sz w:val="22"/>
          <w:szCs w:val="22"/>
        </w:rPr>
        <w:t>Ručno sječenje šiblјa, korova i rastinja u priobalnom pojasu od cca 10 m, l=1300 m sa jedne strane obale i širine cca=10 m, L=1300 m sa druge strane obale rijeke Ćehotine u gradskom području i dijela korita rijeke (ukoliko je moguće).</w:t>
      </w:r>
    </w:p>
    <w:p w:rsidR="00E226A2" w:rsidRDefault="00590354">
      <w:pPr>
        <w:pStyle w:val="normal0"/>
        <w:numPr>
          <w:ilvl w:val="0"/>
          <w:numId w:val="10"/>
        </w:numPr>
        <w:ind w:hanging="360"/>
        <w:jc w:val="both"/>
        <w:rPr>
          <w:sz w:val="22"/>
          <w:szCs w:val="22"/>
        </w:rPr>
      </w:pPr>
      <w:bookmarkStart w:id="0" w:name="_gjdgxs" w:colFirst="0" w:colLast="0"/>
      <w:bookmarkEnd w:id="0"/>
      <w:r>
        <w:rPr>
          <w:rFonts w:ascii="Calibri" w:eastAsia="Calibri" w:hAnsi="Calibri" w:cs="Calibri"/>
          <w:sz w:val="22"/>
          <w:szCs w:val="22"/>
        </w:rPr>
        <w:t xml:space="preserve">Utovar i transport otpadnog materijala u kamion (korova, granja, itd.) sa odvozom na deponiju koju odredi investitor.Uređene zelene površine u gradu ukupne površine 21.000 m² </w:t>
      </w:r>
    </w:p>
    <w:p w:rsidR="00E226A2" w:rsidRDefault="00590354">
      <w:pPr>
        <w:pStyle w:val="normal0"/>
        <w:jc w:val="both"/>
      </w:pPr>
      <w:r>
        <w:rPr>
          <w:rFonts w:ascii="Calibri" w:eastAsia="Calibri" w:hAnsi="Calibri" w:cs="Calibri"/>
          <w:b/>
          <w:sz w:val="22"/>
          <w:szCs w:val="22"/>
        </w:rPr>
        <w:t xml:space="preserve">Čišćenje parkova </w:t>
      </w:r>
    </w:p>
    <w:p w:rsidR="00E226A2" w:rsidRDefault="00590354">
      <w:pPr>
        <w:pStyle w:val="normal0"/>
        <w:numPr>
          <w:ilvl w:val="0"/>
          <w:numId w:val="11"/>
        </w:numPr>
        <w:ind w:hanging="360"/>
        <w:jc w:val="both"/>
        <w:rPr>
          <w:sz w:val="22"/>
          <w:szCs w:val="22"/>
        </w:rPr>
      </w:pPr>
      <w:r>
        <w:rPr>
          <w:rFonts w:ascii="Calibri" w:eastAsia="Calibri" w:hAnsi="Calibri" w:cs="Calibri"/>
          <w:sz w:val="22"/>
          <w:szCs w:val="22"/>
        </w:rPr>
        <w:t>Aladža park, dječiji vrtić u Svetosavskoj ulicu, park između dva mosta na Ćehotini, okresivanje rastinja, ručno sakuplјanje otpada, utovar i transport otpadnog materijala</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Radnicima će biti dodijelјeno stručno lice koje će pratiti njihov rad i rukovoditi poslovima iz stručnih službi opštine Foča, te će im biti obezbjeđena oprema i sredstva za rad.</w:t>
      </w:r>
    </w:p>
    <w:p w:rsidR="00E226A2" w:rsidRDefault="00E226A2">
      <w:pPr>
        <w:pStyle w:val="normal0"/>
        <w:jc w:val="both"/>
      </w:pP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Dodatne informacije:</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Od podnosioca prijave se očekuje da radi na aktivnostima predviđenim projektom, i to:</w:t>
      </w:r>
    </w:p>
    <w:p w:rsidR="00E226A2" w:rsidRDefault="00E226A2">
      <w:pPr>
        <w:pStyle w:val="normal0"/>
        <w:spacing w:after="120"/>
      </w:pPr>
    </w:p>
    <w:p w:rsidR="00E226A2" w:rsidRDefault="00590354">
      <w:pPr>
        <w:pStyle w:val="normal0"/>
        <w:numPr>
          <w:ilvl w:val="0"/>
          <w:numId w:val="5"/>
        </w:numPr>
        <w:spacing w:before="120" w:after="120"/>
        <w:ind w:left="648" w:hanging="360"/>
        <w:rPr>
          <w:rFonts w:ascii="Calibri" w:eastAsia="Calibri" w:hAnsi="Calibri" w:cs="Calibri"/>
          <w:sz w:val="22"/>
          <w:szCs w:val="22"/>
        </w:rPr>
      </w:pPr>
      <w:r>
        <w:rPr>
          <w:rFonts w:ascii="Calibri" w:eastAsia="Calibri" w:hAnsi="Calibri" w:cs="Calibri"/>
          <w:sz w:val="22"/>
          <w:szCs w:val="22"/>
        </w:rPr>
        <w:t xml:space="preserve">Ručno sječenje šiblјa, korova i rastinja u priobalnom pojasu od cca 15 m, l=620 m sa jedne strane obale i širine cca=25 m, L=750 m sa druge strane obale rijeke Drine u gradskom području i dijela korita rijeke (ukoliko je moguće); </w:t>
      </w:r>
    </w:p>
    <w:p w:rsidR="00E226A2" w:rsidRDefault="00590354">
      <w:pPr>
        <w:pStyle w:val="normal0"/>
        <w:numPr>
          <w:ilvl w:val="0"/>
          <w:numId w:val="5"/>
        </w:numPr>
        <w:spacing w:before="120" w:after="120"/>
        <w:ind w:left="648" w:hanging="360"/>
        <w:rPr>
          <w:rFonts w:ascii="Calibri" w:eastAsia="Calibri" w:hAnsi="Calibri" w:cs="Calibri"/>
          <w:sz w:val="22"/>
          <w:szCs w:val="22"/>
        </w:rPr>
      </w:pPr>
      <w:r>
        <w:rPr>
          <w:rFonts w:ascii="Calibri" w:eastAsia="Calibri" w:hAnsi="Calibri" w:cs="Calibri"/>
          <w:sz w:val="22"/>
          <w:szCs w:val="22"/>
        </w:rPr>
        <w:t>Utovar i transport otpadnog materijala u kamion (korova, granja, itd.) sa odvozom na deponiju koju odredi investitor;</w:t>
      </w:r>
    </w:p>
    <w:p w:rsidR="00E226A2" w:rsidRDefault="00590354">
      <w:pPr>
        <w:pStyle w:val="normal0"/>
        <w:numPr>
          <w:ilvl w:val="0"/>
          <w:numId w:val="5"/>
        </w:numPr>
        <w:spacing w:before="120" w:after="120"/>
        <w:ind w:left="648" w:hanging="360"/>
        <w:rPr>
          <w:rFonts w:ascii="Calibri" w:eastAsia="Calibri" w:hAnsi="Calibri" w:cs="Calibri"/>
          <w:sz w:val="22"/>
          <w:szCs w:val="22"/>
        </w:rPr>
      </w:pPr>
      <w:r>
        <w:rPr>
          <w:rFonts w:ascii="Calibri" w:eastAsia="Calibri" w:hAnsi="Calibri" w:cs="Calibri"/>
          <w:sz w:val="22"/>
          <w:szCs w:val="22"/>
        </w:rPr>
        <w:t>Ručno sječenje šiblјa, korova i rastinja u priobalnom pojasu od cca 10 m, l=1300 m sa jedne strane obale i širine cca=10 m, L=1300 m sa druge strane obale rijeke Ćehotine u gradskom području i dijela korita rijeke (ukoliko je moguće);</w:t>
      </w:r>
    </w:p>
    <w:p w:rsidR="00E226A2" w:rsidRDefault="00590354">
      <w:pPr>
        <w:pStyle w:val="normal0"/>
        <w:numPr>
          <w:ilvl w:val="0"/>
          <w:numId w:val="5"/>
        </w:numPr>
        <w:spacing w:before="120" w:after="120"/>
        <w:ind w:left="648" w:hanging="360"/>
        <w:rPr>
          <w:rFonts w:ascii="Calibri" w:eastAsia="Calibri" w:hAnsi="Calibri" w:cs="Calibri"/>
          <w:sz w:val="22"/>
          <w:szCs w:val="22"/>
        </w:rPr>
      </w:pPr>
      <w:r>
        <w:rPr>
          <w:rFonts w:ascii="Calibri" w:eastAsia="Calibri" w:hAnsi="Calibri" w:cs="Calibri"/>
          <w:sz w:val="22"/>
          <w:szCs w:val="22"/>
        </w:rPr>
        <w:t>Utovar i transport otpadnog materijala u kamion (korova, granja, itd.) sa odvozom na deponiju koju odredi investitor;</w:t>
      </w:r>
    </w:p>
    <w:p w:rsidR="00E226A2" w:rsidRDefault="00590354">
      <w:pPr>
        <w:pStyle w:val="normal0"/>
        <w:numPr>
          <w:ilvl w:val="0"/>
          <w:numId w:val="5"/>
        </w:numPr>
        <w:spacing w:before="120" w:after="120"/>
        <w:ind w:left="648" w:hanging="360"/>
        <w:rPr>
          <w:rFonts w:ascii="Calibri" w:eastAsia="Calibri" w:hAnsi="Calibri" w:cs="Calibri"/>
          <w:sz w:val="22"/>
          <w:szCs w:val="22"/>
        </w:rPr>
      </w:pPr>
      <w:r>
        <w:rPr>
          <w:rFonts w:ascii="Calibri" w:eastAsia="Calibri" w:hAnsi="Calibri" w:cs="Calibri"/>
          <w:sz w:val="22"/>
          <w:szCs w:val="22"/>
        </w:rPr>
        <w:t xml:space="preserve">Uređene zelene površine u gradu ukupne površine 21.000 m²; </w:t>
      </w:r>
    </w:p>
    <w:p w:rsidR="00E226A2" w:rsidRDefault="00590354">
      <w:pPr>
        <w:pStyle w:val="normal0"/>
        <w:numPr>
          <w:ilvl w:val="0"/>
          <w:numId w:val="5"/>
        </w:numPr>
        <w:spacing w:before="120" w:after="120"/>
        <w:ind w:left="648" w:hanging="360"/>
        <w:rPr>
          <w:rFonts w:ascii="Calibri" w:eastAsia="Calibri" w:hAnsi="Calibri" w:cs="Calibri"/>
          <w:sz w:val="22"/>
          <w:szCs w:val="22"/>
        </w:rPr>
      </w:pPr>
      <w:r>
        <w:rPr>
          <w:rFonts w:ascii="Calibri" w:eastAsia="Calibri" w:hAnsi="Calibri" w:cs="Calibri"/>
          <w:sz w:val="22"/>
          <w:szCs w:val="22"/>
        </w:rPr>
        <w:t>Čišćenje parkova</w:t>
      </w:r>
      <w:r>
        <w:rPr>
          <w:rFonts w:ascii="Calibri" w:eastAsia="Calibri" w:hAnsi="Calibri" w:cs="Calibri"/>
          <w:b/>
          <w:sz w:val="22"/>
          <w:szCs w:val="22"/>
        </w:rPr>
        <w:t xml:space="preserve"> </w:t>
      </w:r>
      <w:r>
        <w:rPr>
          <w:rFonts w:ascii="Calibri" w:eastAsia="Calibri" w:hAnsi="Calibri" w:cs="Calibri"/>
          <w:sz w:val="22"/>
          <w:szCs w:val="22"/>
        </w:rPr>
        <w:t>(Aladža park, dječiji vrtić u Svetosavskoj ulicu, park između</w:t>
      </w:r>
      <w:r>
        <w:rPr>
          <w:rFonts w:ascii="Calibri" w:eastAsia="Calibri" w:hAnsi="Calibri" w:cs="Calibri"/>
          <w:b/>
          <w:sz w:val="22"/>
          <w:szCs w:val="22"/>
        </w:rPr>
        <w:t xml:space="preserve"> </w:t>
      </w:r>
      <w:r>
        <w:rPr>
          <w:rFonts w:ascii="Calibri" w:eastAsia="Calibri" w:hAnsi="Calibri" w:cs="Calibri"/>
          <w:sz w:val="22"/>
          <w:szCs w:val="22"/>
        </w:rPr>
        <w:t>dva mosta na Ćehotini), okresivanje rastinja, ručno sakuplјanje otpada, utovar i transport otpadnog materijala.</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lastRenderedPageBreak/>
        <w:t xml:space="preserve">Indikativni vremenski okvir trajanja projektne podrške odabranim korisnicima je u periodu April 2017–Septembar 2017. godine. </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Pravo učešća imaju sva fizička lica koja ispunjavaju opšte i dodatne kriterije sa područja opštine Foča.</w:t>
      </w:r>
    </w:p>
    <w:p w:rsidR="00E226A2" w:rsidRDefault="00E226A2">
      <w:pPr>
        <w:pStyle w:val="normal0"/>
        <w:jc w:val="both"/>
      </w:pPr>
    </w:p>
    <w:p w:rsidR="00E226A2" w:rsidRDefault="00590354">
      <w:pPr>
        <w:pStyle w:val="normal0"/>
        <w:jc w:val="both"/>
      </w:pPr>
      <w:r>
        <w:rPr>
          <w:rFonts w:ascii="Calibri" w:eastAsia="Calibri" w:hAnsi="Calibri" w:cs="Calibri"/>
          <w:b/>
          <w:sz w:val="22"/>
          <w:szCs w:val="22"/>
          <w:u w:val="single"/>
        </w:rPr>
        <w:t xml:space="preserve">Nepotpune prijave se neće uzimati u razmatranje.  </w:t>
      </w:r>
    </w:p>
    <w:p w:rsidR="00E226A2" w:rsidRDefault="00E226A2">
      <w:pPr>
        <w:pStyle w:val="normal0"/>
        <w:jc w:val="both"/>
      </w:pPr>
    </w:p>
    <w:p w:rsidR="00E226A2" w:rsidRDefault="00E226A2">
      <w:pPr>
        <w:pStyle w:val="normal0"/>
        <w:jc w:val="both"/>
      </w:pPr>
    </w:p>
    <w:p w:rsidR="00E226A2" w:rsidRDefault="00590354">
      <w:pPr>
        <w:pStyle w:val="Heading2"/>
      </w:pPr>
      <w:r>
        <w:rPr>
          <w:rFonts w:ascii="Calibri" w:eastAsia="Calibri" w:hAnsi="Calibri" w:cs="Calibri"/>
          <w:sz w:val="22"/>
          <w:szCs w:val="22"/>
        </w:rPr>
        <w:t xml:space="preserve">4. Kriteriji za prijavu fizičkih lica </w:t>
      </w: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Svaki podnosilac prijave (fizičko lice) treba ispuniti slјedeće osnovne kriterije:</w:t>
      </w:r>
    </w:p>
    <w:p w:rsidR="00E226A2" w:rsidRDefault="00E226A2">
      <w:pPr>
        <w:pStyle w:val="normal0"/>
        <w:jc w:val="both"/>
      </w:pPr>
    </w:p>
    <w:p w:rsidR="00E226A2" w:rsidRDefault="00590354">
      <w:pPr>
        <w:pStyle w:val="normal0"/>
        <w:numPr>
          <w:ilvl w:val="0"/>
          <w:numId w:val="2"/>
        </w:numPr>
        <w:ind w:hanging="360"/>
        <w:jc w:val="both"/>
      </w:pPr>
      <w:r>
        <w:rPr>
          <w:rFonts w:ascii="Calibri" w:eastAsia="Calibri" w:hAnsi="Calibri" w:cs="Calibri"/>
          <w:sz w:val="22"/>
          <w:szCs w:val="22"/>
        </w:rPr>
        <w:t xml:space="preserve">Podnosilac prijave mora imati prebivalište na teritoriji Foča; </w:t>
      </w:r>
    </w:p>
    <w:p w:rsidR="00E226A2" w:rsidRDefault="00590354">
      <w:pPr>
        <w:pStyle w:val="normal0"/>
        <w:numPr>
          <w:ilvl w:val="0"/>
          <w:numId w:val="2"/>
        </w:numPr>
        <w:ind w:hanging="360"/>
        <w:jc w:val="both"/>
      </w:pPr>
      <w:r>
        <w:rPr>
          <w:rFonts w:ascii="Calibri" w:eastAsia="Calibri" w:hAnsi="Calibri" w:cs="Calibri"/>
          <w:sz w:val="22"/>
          <w:szCs w:val="22"/>
        </w:rPr>
        <w:t>Podnosilac prijave je dugoročno nezaposlena osoba, odnosno nalazi se na evidenciji nadležnog biroa/službe za zapošlјavanje duže od 12 mjeseci;</w:t>
      </w:r>
    </w:p>
    <w:p w:rsidR="00E226A2" w:rsidRDefault="00E226A2">
      <w:pPr>
        <w:pStyle w:val="normal0"/>
        <w:ind w:left="360"/>
        <w:jc w:val="both"/>
      </w:pPr>
    </w:p>
    <w:p w:rsidR="00E226A2" w:rsidRDefault="00590354">
      <w:pPr>
        <w:pStyle w:val="normal0"/>
        <w:jc w:val="both"/>
      </w:pPr>
      <w:r>
        <w:rPr>
          <w:rFonts w:ascii="Calibri" w:eastAsia="Calibri" w:hAnsi="Calibri" w:cs="Calibri"/>
          <w:b/>
          <w:sz w:val="22"/>
          <w:szCs w:val="22"/>
        </w:rPr>
        <w:t>Dodatni kriteriji:</w:t>
      </w:r>
    </w:p>
    <w:p w:rsidR="00E226A2" w:rsidRDefault="00E226A2">
      <w:pPr>
        <w:pStyle w:val="normal0"/>
        <w:jc w:val="both"/>
      </w:pPr>
    </w:p>
    <w:p w:rsidR="00E226A2" w:rsidRDefault="00590354">
      <w:pPr>
        <w:pStyle w:val="normal0"/>
        <w:numPr>
          <w:ilvl w:val="0"/>
          <w:numId w:val="2"/>
        </w:numPr>
        <w:ind w:hanging="360"/>
        <w:jc w:val="both"/>
      </w:pPr>
      <w:r>
        <w:rPr>
          <w:rFonts w:ascii="Calibri" w:eastAsia="Calibri" w:hAnsi="Calibri" w:cs="Calibri"/>
          <w:sz w:val="22"/>
          <w:szCs w:val="22"/>
        </w:rPr>
        <w:t>Podnosilac je samohrani roditelј;</w:t>
      </w:r>
    </w:p>
    <w:p w:rsidR="00E226A2" w:rsidRDefault="00590354">
      <w:pPr>
        <w:pStyle w:val="normal0"/>
        <w:numPr>
          <w:ilvl w:val="0"/>
          <w:numId w:val="2"/>
        </w:numPr>
        <w:ind w:hanging="360"/>
        <w:jc w:val="both"/>
      </w:pPr>
      <w:r>
        <w:rPr>
          <w:rFonts w:ascii="Calibri" w:eastAsia="Calibri" w:hAnsi="Calibri" w:cs="Calibri"/>
          <w:sz w:val="22"/>
          <w:szCs w:val="22"/>
        </w:rPr>
        <w:t xml:space="preserve">Podnosilac živi u domaćinstvu u kojem su svi članovi nezaposleni. Zaposlenjem se smatra ukoliko član domaćinstva obavlјa posao za koji uplaćuje poreze i doprinose iz zasnovanog radnog odnosa; </w:t>
      </w:r>
    </w:p>
    <w:p w:rsidR="00E226A2" w:rsidRDefault="00590354">
      <w:pPr>
        <w:pStyle w:val="normal0"/>
        <w:numPr>
          <w:ilvl w:val="0"/>
          <w:numId w:val="2"/>
        </w:numPr>
        <w:ind w:hanging="360"/>
        <w:jc w:val="both"/>
      </w:pPr>
      <w:r>
        <w:rPr>
          <w:rFonts w:ascii="Calibri" w:eastAsia="Calibri" w:hAnsi="Calibri" w:cs="Calibri"/>
          <w:sz w:val="22"/>
          <w:szCs w:val="22"/>
        </w:rPr>
        <w:t>Podnosilac živi u višečlanom domaćinstvu (veći broj osoba koje žive u domaćinstvu će biti dodatno bodovan);</w:t>
      </w:r>
    </w:p>
    <w:p w:rsidR="00E226A2" w:rsidRDefault="00590354">
      <w:pPr>
        <w:pStyle w:val="normal0"/>
        <w:numPr>
          <w:ilvl w:val="0"/>
          <w:numId w:val="2"/>
        </w:numPr>
        <w:ind w:hanging="360"/>
        <w:jc w:val="both"/>
      </w:pPr>
      <w:r>
        <w:rPr>
          <w:rFonts w:ascii="Calibri" w:eastAsia="Calibri" w:hAnsi="Calibri" w:cs="Calibri"/>
          <w:sz w:val="22"/>
          <w:szCs w:val="22"/>
        </w:rPr>
        <w:t>Podnosilac prijave je osoba starosne dobi od 30 do 35 godina starosti;</w:t>
      </w:r>
    </w:p>
    <w:p w:rsidR="00E226A2" w:rsidRDefault="00590354">
      <w:pPr>
        <w:pStyle w:val="normal0"/>
        <w:numPr>
          <w:ilvl w:val="0"/>
          <w:numId w:val="2"/>
        </w:numPr>
        <w:ind w:hanging="360"/>
        <w:jc w:val="both"/>
      </w:pPr>
      <w:r>
        <w:rPr>
          <w:rFonts w:ascii="Calibri" w:eastAsia="Calibri" w:hAnsi="Calibri" w:cs="Calibri"/>
          <w:sz w:val="22"/>
          <w:szCs w:val="22"/>
        </w:rPr>
        <w:t>Podnosilac prijave ima ili je imao status povratnika ili raselјene osobe;</w:t>
      </w:r>
    </w:p>
    <w:p w:rsidR="00E226A2" w:rsidRDefault="00590354">
      <w:pPr>
        <w:pStyle w:val="normal0"/>
        <w:numPr>
          <w:ilvl w:val="0"/>
          <w:numId w:val="2"/>
        </w:numPr>
        <w:ind w:hanging="360"/>
        <w:jc w:val="both"/>
      </w:pPr>
      <w:r>
        <w:rPr>
          <w:rFonts w:ascii="Calibri" w:eastAsia="Calibri" w:hAnsi="Calibri" w:cs="Calibri"/>
          <w:sz w:val="22"/>
          <w:szCs w:val="22"/>
        </w:rPr>
        <w:t>Podnosilac je pretrpio štetu u poplavama u maju 2014. godine;</w:t>
      </w:r>
    </w:p>
    <w:p w:rsidR="00E226A2" w:rsidRDefault="00590354">
      <w:pPr>
        <w:pStyle w:val="normal0"/>
        <w:numPr>
          <w:ilvl w:val="0"/>
          <w:numId w:val="2"/>
        </w:numPr>
        <w:ind w:hanging="360"/>
        <w:jc w:val="both"/>
      </w:pPr>
      <w:r>
        <w:rPr>
          <w:rFonts w:ascii="Calibri" w:eastAsia="Calibri" w:hAnsi="Calibri" w:cs="Calibri"/>
          <w:sz w:val="22"/>
          <w:szCs w:val="22"/>
        </w:rPr>
        <w:t>Podnosilac ima status osobe sa posebnim potrebama ili živi u domaćinstvu sa osobom kojoj je potrebna posebna njega ili je osoba sa posebnim potrebama</w:t>
      </w:r>
    </w:p>
    <w:p w:rsidR="00E226A2" w:rsidRDefault="00590354">
      <w:pPr>
        <w:pStyle w:val="normal0"/>
        <w:numPr>
          <w:ilvl w:val="0"/>
          <w:numId w:val="2"/>
        </w:numPr>
        <w:ind w:hanging="360"/>
        <w:jc w:val="both"/>
      </w:pPr>
      <w:r>
        <w:rPr>
          <w:rFonts w:ascii="Calibri" w:eastAsia="Calibri" w:hAnsi="Calibri" w:cs="Calibri"/>
          <w:sz w:val="22"/>
          <w:szCs w:val="22"/>
        </w:rPr>
        <w:t>Podnosilac prijave je žena;</w:t>
      </w:r>
    </w:p>
    <w:p w:rsidR="00E226A2" w:rsidRDefault="00590354">
      <w:pPr>
        <w:pStyle w:val="normal0"/>
        <w:numPr>
          <w:ilvl w:val="0"/>
          <w:numId w:val="2"/>
        </w:numPr>
        <w:ind w:hanging="360"/>
        <w:jc w:val="both"/>
      </w:pPr>
      <w:r>
        <w:rPr>
          <w:rFonts w:ascii="Calibri" w:eastAsia="Calibri" w:hAnsi="Calibri" w:cs="Calibri"/>
          <w:sz w:val="22"/>
          <w:szCs w:val="22"/>
        </w:rPr>
        <w:t>Podnosilac pripada nekoj od ranjivih kategorija stanovništva;</w:t>
      </w:r>
    </w:p>
    <w:p w:rsidR="00E226A2" w:rsidRDefault="00590354">
      <w:pPr>
        <w:pStyle w:val="normal0"/>
        <w:numPr>
          <w:ilvl w:val="0"/>
          <w:numId w:val="2"/>
        </w:numPr>
        <w:ind w:hanging="360"/>
        <w:jc w:val="both"/>
      </w:pPr>
      <w:r>
        <w:rPr>
          <w:rFonts w:ascii="Calibri" w:eastAsia="Calibri" w:hAnsi="Calibri" w:cs="Calibri"/>
          <w:sz w:val="22"/>
          <w:szCs w:val="22"/>
        </w:rPr>
        <w:t>Podnosilac je korisnik socijalne pomoći;</w:t>
      </w:r>
    </w:p>
    <w:p w:rsidR="00E226A2" w:rsidRDefault="00590354">
      <w:pPr>
        <w:pStyle w:val="normal0"/>
        <w:numPr>
          <w:ilvl w:val="0"/>
          <w:numId w:val="2"/>
        </w:numPr>
        <w:ind w:hanging="360"/>
        <w:jc w:val="both"/>
      </w:pPr>
      <w:r>
        <w:rPr>
          <w:rFonts w:ascii="Calibri" w:eastAsia="Calibri" w:hAnsi="Calibri" w:cs="Calibri"/>
          <w:sz w:val="22"/>
          <w:szCs w:val="22"/>
        </w:rPr>
        <w:t>Podnosilac je osoba starija od 55 godina starosti.</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Ukoliko je ukupan broj potencijalnih korisnika koji ispunjavaju navedene uslove veći od broja korisnika koji mogu biti podržani, prednost će se davati višečlanim domaćinstvima te domaćinstvima koja u svom sastavu imaju osobe koje ispunjavaju više kriterija (npr. osobe sa posebnim potrebama koje dijele domaćinstvo sa osobama bez primanja).</w:t>
      </w:r>
    </w:p>
    <w:p w:rsidR="00E226A2" w:rsidRDefault="00E226A2">
      <w:pPr>
        <w:pStyle w:val="normal0"/>
        <w:jc w:val="both"/>
      </w:pP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5. Smjernice za prijavu i potrebna prateća dokumentacija:</w:t>
      </w:r>
    </w:p>
    <w:p w:rsidR="00E226A2" w:rsidRDefault="00E226A2">
      <w:pPr>
        <w:pStyle w:val="normal0"/>
        <w:jc w:val="both"/>
      </w:pPr>
    </w:p>
    <w:p w:rsidR="00E226A2" w:rsidRDefault="00590354">
      <w:pPr>
        <w:pStyle w:val="normal0"/>
        <w:numPr>
          <w:ilvl w:val="0"/>
          <w:numId w:val="3"/>
        </w:numPr>
        <w:ind w:hanging="360"/>
        <w:jc w:val="both"/>
        <w:rPr>
          <w:rFonts w:ascii="Calibri" w:eastAsia="Calibri" w:hAnsi="Calibri" w:cs="Calibri"/>
          <w:sz w:val="22"/>
          <w:szCs w:val="22"/>
        </w:rPr>
      </w:pPr>
      <w:r>
        <w:rPr>
          <w:rFonts w:ascii="Calibri" w:eastAsia="Calibri" w:hAnsi="Calibri" w:cs="Calibri"/>
          <w:sz w:val="22"/>
          <w:szCs w:val="22"/>
        </w:rPr>
        <w:t>Nakon što opština Foša objavi poziv za podnošenje prijava, sva zainteresirana fizička lica koja žive na području opštine foča, mogu preuzeti odgovarajuće obrasce za prijave u zgradi opštine Foča, u šalter sali i  web stranice opštine foča www.opstinafoca.rs.ba.</w:t>
      </w:r>
    </w:p>
    <w:p w:rsidR="00E226A2" w:rsidRDefault="00E226A2">
      <w:pPr>
        <w:pStyle w:val="normal0"/>
        <w:ind w:left="360"/>
        <w:jc w:val="both"/>
      </w:pPr>
    </w:p>
    <w:p w:rsidR="00E226A2" w:rsidRDefault="00590354">
      <w:pPr>
        <w:pStyle w:val="normal0"/>
        <w:numPr>
          <w:ilvl w:val="0"/>
          <w:numId w:val="3"/>
        </w:numPr>
        <w:ind w:hanging="360"/>
        <w:jc w:val="both"/>
        <w:rPr>
          <w:rFonts w:ascii="Calibri" w:eastAsia="Calibri" w:hAnsi="Calibri" w:cs="Calibri"/>
          <w:sz w:val="22"/>
          <w:szCs w:val="22"/>
        </w:rPr>
      </w:pPr>
      <w:r>
        <w:rPr>
          <w:rFonts w:ascii="Calibri" w:eastAsia="Calibri" w:hAnsi="Calibri" w:cs="Calibri"/>
          <w:sz w:val="22"/>
          <w:szCs w:val="22"/>
        </w:rPr>
        <w:t xml:space="preserve">Fizička lica koja ispunjavaju uslove se pozivaju da dostave prijave, uklјučujući i svu </w:t>
      </w:r>
      <w:r>
        <w:rPr>
          <w:rFonts w:ascii="Calibri" w:eastAsia="Calibri" w:hAnsi="Calibri" w:cs="Calibri"/>
          <w:sz w:val="22"/>
          <w:szCs w:val="22"/>
        </w:rPr>
        <w:lastRenderedPageBreak/>
        <w:t xml:space="preserve">potrebnu prateću dokumentaciju koja je navedena u nastavku, najkasnije do </w:t>
      </w:r>
      <w:r>
        <w:rPr>
          <w:rFonts w:ascii="Calibri" w:eastAsia="Calibri" w:hAnsi="Calibri" w:cs="Calibri"/>
          <w:b/>
          <w:sz w:val="22"/>
          <w:szCs w:val="22"/>
        </w:rPr>
        <w:t>17.03.2017. god. do 15:00 sati.</w:t>
      </w:r>
      <w:r>
        <w:rPr>
          <w:rFonts w:ascii="Calibri" w:eastAsia="Calibri" w:hAnsi="Calibri" w:cs="Calibri"/>
          <w:sz w:val="22"/>
          <w:szCs w:val="22"/>
        </w:rPr>
        <w:t xml:space="preserve"> Aplikacije se mogu dostaviti putem putem pošte ili direktno u prostorije opštine Foča u ul. Kralјa Petra I bb, 73 300 Foča.</w:t>
      </w:r>
    </w:p>
    <w:p w:rsidR="00E226A2" w:rsidRDefault="00E226A2">
      <w:pPr>
        <w:pStyle w:val="normal0"/>
        <w:jc w:val="both"/>
      </w:pPr>
    </w:p>
    <w:p w:rsidR="00E226A2" w:rsidRDefault="00590354">
      <w:pPr>
        <w:pStyle w:val="normal0"/>
        <w:ind w:left="360"/>
        <w:jc w:val="both"/>
      </w:pPr>
      <w:r>
        <w:rPr>
          <w:rFonts w:ascii="Calibri" w:eastAsia="Calibri" w:hAnsi="Calibri" w:cs="Calibri"/>
          <w:sz w:val="22"/>
          <w:szCs w:val="22"/>
        </w:rPr>
        <w:t>Ukoliko se aplikacije šalјu putem pošte, dokaz da je aplikacija dostavlјena u roku predstavlјa datum na otpremnici, poštanski žig ili priznanica.</w:t>
      </w:r>
    </w:p>
    <w:p w:rsidR="00E226A2" w:rsidRDefault="00E226A2">
      <w:pPr>
        <w:pStyle w:val="normal0"/>
        <w:jc w:val="both"/>
      </w:pPr>
    </w:p>
    <w:p w:rsidR="00E226A2" w:rsidRDefault="00590354">
      <w:pPr>
        <w:pStyle w:val="normal0"/>
        <w:ind w:left="360"/>
        <w:jc w:val="both"/>
      </w:pPr>
      <w:r>
        <w:rPr>
          <w:rFonts w:ascii="Calibri" w:eastAsia="Calibri" w:hAnsi="Calibri" w:cs="Calibri"/>
          <w:b/>
          <w:sz w:val="22"/>
          <w:szCs w:val="22"/>
        </w:rPr>
        <w:t xml:space="preserve">Sve prijave koje se dostavlјaju direktno ili putem pošte moraju biti predane u zatvorenoj koverti naslovlјene na „PROJEKAT Zajedno do posla“. </w:t>
      </w:r>
    </w:p>
    <w:p w:rsidR="00E226A2" w:rsidRDefault="00E226A2">
      <w:pPr>
        <w:pStyle w:val="normal0"/>
        <w:jc w:val="both"/>
      </w:pPr>
    </w:p>
    <w:p w:rsidR="00E226A2" w:rsidRDefault="00590354">
      <w:pPr>
        <w:pStyle w:val="normal0"/>
        <w:numPr>
          <w:ilvl w:val="0"/>
          <w:numId w:val="3"/>
        </w:numPr>
        <w:ind w:hanging="360"/>
        <w:jc w:val="both"/>
        <w:rPr>
          <w:rFonts w:ascii="Calibri" w:eastAsia="Calibri" w:hAnsi="Calibri" w:cs="Calibri"/>
          <w:sz w:val="22"/>
          <w:szCs w:val="22"/>
        </w:rPr>
      </w:pPr>
      <w:r>
        <w:rPr>
          <w:rFonts w:ascii="Calibri" w:eastAsia="Calibri" w:hAnsi="Calibri" w:cs="Calibri"/>
          <w:sz w:val="22"/>
          <w:szCs w:val="22"/>
        </w:rPr>
        <w:t>Za sve dodatne informacije i pojašnjenja tokom perioda podnošenja prijava, podnosioci zahtjeva mogu direktno uputiti pitanja, upite i zahtjeve u pisanoj formi, na broj faksa 387 58 210 097;</w:t>
      </w:r>
    </w:p>
    <w:p w:rsidR="00E226A2" w:rsidRDefault="00590354">
      <w:pPr>
        <w:pStyle w:val="normal0"/>
        <w:numPr>
          <w:ilvl w:val="0"/>
          <w:numId w:val="3"/>
        </w:numPr>
        <w:ind w:hanging="360"/>
        <w:jc w:val="both"/>
        <w:rPr>
          <w:rFonts w:ascii="Calibri" w:eastAsia="Calibri" w:hAnsi="Calibri" w:cs="Calibri"/>
          <w:sz w:val="22"/>
          <w:szCs w:val="22"/>
        </w:rPr>
      </w:pPr>
      <w:r>
        <w:rPr>
          <w:rFonts w:ascii="Calibri" w:eastAsia="Calibri" w:hAnsi="Calibri" w:cs="Calibri"/>
          <w:sz w:val="22"/>
          <w:szCs w:val="22"/>
        </w:rPr>
        <w:t xml:space="preserve">Obrasci s nepotpunim podacima će biti odbijeni (označiti s nulom (0) ako podaci nisu navedeni); </w:t>
      </w:r>
    </w:p>
    <w:p w:rsidR="00E226A2" w:rsidRDefault="00590354">
      <w:pPr>
        <w:pStyle w:val="normal0"/>
        <w:numPr>
          <w:ilvl w:val="0"/>
          <w:numId w:val="3"/>
        </w:numPr>
        <w:ind w:hanging="360"/>
        <w:jc w:val="both"/>
        <w:rPr>
          <w:rFonts w:ascii="Calibri" w:eastAsia="Calibri" w:hAnsi="Calibri" w:cs="Calibri"/>
          <w:sz w:val="22"/>
          <w:szCs w:val="22"/>
        </w:rPr>
      </w:pPr>
      <w:r>
        <w:rPr>
          <w:rFonts w:ascii="Calibri" w:eastAsia="Calibri" w:hAnsi="Calibri" w:cs="Calibri"/>
          <w:sz w:val="22"/>
          <w:szCs w:val="22"/>
        </w:rPr>
        <w:t>Prijave koje ne sadrže potrebnu prateću dokumentaciju se neće razmatrati.</w:t>
      </w:r>
    </w:p>
    <w:p w:rsidR="00E226A2" w:rsidRDefault="00E226A2">
      <w:pPr>
        <w:pStyle w:val="normal0"/>
        <w:ind w:left="720"/>
        <w:jc w:val="both"/>
      </w:pPr>
    </w:p>
    <w:p w:rsidR="00E226A2" w:rsidRDefault="00590354">
      <w:pPr>
        <w:pStyle w:val="normal0"/>
        <w:jc w:val="both"/>
      </w:pPr>
      <w:r>
        <w:rPr>
          <w:rFonts w:ascii="Calibri" w:eastAsia="Calibri" w:hAnsi="Calibri" w:cs="Calibri"/>
          <w:b/>
          <w:sz w:val="22"/>
          <w:szCs w:val="22"/>
        </w:rPr>
        <w:t xml:space="preserve">Pored ispravno popunjenog i potpisanog obrasca za prijavu </w:t>
      </w:r>
      <w:r>
        <w:rPr>
          <w:rFonts w:ascii="Calibri" w:eastAsia="Calibri" w:hAnsi="Calibri" w:cs="Calibri"/>
          <w:sz w:val="22"/>
          <w:szCs w:val="22"/>
        </w:rPr>
        <w:t>fizička lica koja se prijavlјuju za učešće trebaju dostaviti prateću dokumentaciju, koja je navedena u nastavku.</w:t>
      </w:r>
    </w:p>
    <w:p w:rsidR="00E226A2" w:rsidRDefault="00E226A2">
      <w:pPr>
        <w:pStyle w:val="normal0"/>
        <w:ind w:left="720"/>
        <w:jc w:val="both"/>
      </w:pPr>
    </w:p>
    <w:p w:rsidR="00E226A2" w:rsidRDefault="00590354">
      <w:pPr>
        <w:pStyle w:val="normal0"/>
        <w:jc w:val="both"/>
      </w:pPr>
      <w:r>
        <w:rPr>
          <w:rFonts w:ascii="Calibri" w:eastAsia="Calibri" w:hAnsi="Calibri" w:cs="Calibri"/>
          <w:sz w:val="22"/>
          <w:szCs w:val="22"/>
          <w:u w:val="single"/>
        </w:rPr>
        <w:t>Popis prateće dokumentacije:</w:t>
      </w:r>
    </w:p>
    <w:p w:rsidR="00E226A2" w:rsidRDefault="00E226A2">
      <w:pPr>
        <w:pStyle w:val="normal0"/>
        <w:jc w:val="both"/>
      </w:pPr>
    </w:p>
    <w:p w:rsidR="00E226A2" w:rsidRDefault="00590354">
      <w:pPr>
        <w:pStyle w:val="normal0"/>
        <w:numPr>
          <w:ilvl w:val="0"/>
          <w:numId w:val="4"/>
        </w:numPr>
        <w:ind w:hanging="360"/>
        <w:jc w:val="both"/>
        <w:rPr>
          <w:rFonts w:ascii="Calibri" w:eastAsia="Calibri" w:hAnsi="Calibri" w:cs="Calibri"/>
          <w:sz w:val="22"/>
          <w:szCs w:val="22"/>
          <w:u w:val="single"/>
        </w:rPr>
      </w:pPr>
      <w:r>
        <w:rPr>
          <w:rFonts w:ascii="Calibri" w:eastAsia="Calibri" w:hAnsi="Calibri" w:cs="Calibri"/>
          <w:sz w:val="22"/>
          <w:szCs w:val="22"/>
          <w:u w:val="single"/>
        </w:rPr>
        <w:t>Obavezna dokumentacija:</w:t>
      </w:r>
    </w:p>
    <w:p w:rsidR="00E226A2" w:rsidRDefault="00590354">
      <w:pPr>
        <w:pStyle w:val="normal0"/>
        <w:numPr>
          <w:ilvl w:val="0"/>
          <w:numId w:val="1"/>
        </w:numPr>
        <w:ind w:hanging="360"/>
        <w:jc w:val="both"/>
      </w:pPr>
      <w:r>
        <w:rPr>
          <w:rFonts w:ascii="Calibri" w:eastAsia="Calibri" w:hAnsi="Calibri" w:cs="Calibri"/>
          <w:sz w:val="22"/>
          <w:szCs w:val="22"/>
        </w:rPr>
        <w:t>Kopija lične karte;</w:t>
      </w:r>
    </w:p>
    <w:p w:rsidR="00E226A2" w:rsidRDefault="00590354">
      <w:pPr>
        <w:pStyle w:val="normal0"/>
        <w:numPr>
          <w:ilvl w:val="0"/>
          <w:numId w:val="1"/>
        </w:numPr>
        <w:ind w:hanging="360"/>
        <w:jc w:val="both"/>
      </w:pPr>
      <w:r>
        <w:rPr>
          <w:rFonts w:ascii="Calibri" w:eastAsia="Calibri" w:hAnsi="Calibri" w:cs="Calibri"/>
          <w:sz w:val="22"/>
          <w:szCs w:val="22"/>
        </w:rPr>
        <w:t>Prijava CIPS (ne starija od 30 dana, original ili ovjerena fotokopija);</w:t>
      </w:r>
    </w:p>
    <w:p w:rsidR="00E226A2" w:rsidRDefault="00590354">
      <w:pPr>
        <w:pStyle w:val="normal0"/>
        <w:numPr>
          <w:ilvl w:val="0"/>
          <w:numId w:val="1"/>
        </w:numPr>
        <w:ind w:hanging="360"/>
        <w:jc w:val="both"/>
      </w:pPr>
      <w:r>
        <w:rPr>
          <w:rFonts w:ascii="Calibri" w:eastAsia="Calibri" w:hAnsi="Calibri" w:cs="Calibri"/>
          <w:sz w:val="22"/>
          <w:szCs w:val="22"/>
        </w:rPr>
        <w:t>Kućna lista za domaćinstvo podnosioca prijave sa datumom izdavanja iz perioda trajanja javnog poziva;</w:t>
      </w:r>
    </w:p>
    <w:p w:rsidR="00E226A2" w:rsidRDefault="00590354">
      <w:pPr>
        <w:pStyle w:val="normal0"/>
        <w:numPr>
          <w:ilvl w:val="0"/>
          <w:numId w:val="1"/>
        </w:numPr>
        <w:ind w:hanging="360"/>
        <w:jc w:val="both"/>
      </w:pPr>
      <w:r>
        <w:rPr>
          <w:rFonts w:ascii="Calibri" w:eastAsia="Calibri" w:hAnsi="Calibri" w:cs="Calibri"/>
          <w:sz w:val="22"/>
          <w:szCs w:val="22"/>
        </w:rPr>
        <w:t>Potvrda od biroa za zapošlјavanje za podnosioca prijave u kojoj je naveden datum zadnjeg zaposlenja ili datum upisa u registar zavoda;</w:t>
      </w:r>
    </w:p>
    <w:p w:rsidR="00E226A2" w:rsidRDefault="00590354">
      <w:pPr>
        <w:pStyle w:val="normal0"/>
        <w:numPr>
          <w:ilvl w:val="0"/>
          <w:numId w:val="1"/>
        </w:numPr>
        <w:ind w:hanging="360"/>
        <w:jc w:val="both"/>
      </w:pPr>
      <w:r>
        <w:rPr>
          <w:rFonts w:ascii="Calibri" w:eastAsia="Calibri" w:hAnsi="Calibri" w:cs="Calibri"/>
          <w:sz w:val="22"/>
          <w:szCs w:val="22"/>
        </w:rPr>
        <w:t>Potvrda od biroa za zapošlјavanje za sve nezaposlene punolјetne članove domaćinstva ne starija od 30 dana. Ukoliko neki članovi domaćinstva nisu evidentirani na birou za zapošlјavanje, potrebno je navesti imena osoba i razlog (na primjer: domaćica);</w:t>
      </w:r>
    </w:p>
    <w:p w:rsidR="00E226A2" w:rsidRDefault="00590354">
      <w:pPr>
        <w:pStyle w:val="normal0"/>
        <w:numPr>
          <w:ilvl w:val="0"/>
          <w:numId w:val="1"/>
        </w:numPr>
        <w:ind w:hanging="360"/>
        <w:jc w:val="both"/>
      </w:pPr>
      <w:r>
        <w:rPr>
          <w:rFonts w:ascii="Calibri" w:eastAsia="Calibri" w:hAnsi="Calibri" w:cs="Calibri"/>
          <w:sz w:val="22"/>
          <w:szCs w:val="22"/>
        </w:rPr>
        <w:t>Potvrda od centra za socijalni rad ukoliko je podnosioc prijave evidentiran u centru. Potrebno je navesti i koju vrstu pomoći podnosilac prijave koristi;</w:t>
      </w:r>
    </w:p>
    <w:p w:rsidR="00E226A2" w:rsidRDefault="00E226A2">
      <w:pPr>
        <w:pStyle w:val="normal0"/>
        <w:ind w:left="720"/>
        <w:jc w:val="both"/>
      </w:pPr>
    </w:p>
    <w:p w:rsidR="00E226A2" w:rsidRDefault="00590354">
      <w:pPr>
        <w:pStyle w:val="normal0"/>
        <w:numPr>
          <w:ilvl w:val="0"/>
          <w:numId w:val="4"/>
        </w:numPr>
        <w:ind w:hanging="360"/>
        <w:rPr>
          <w:rFonts w:ascii="Calibri" w:eastAsia="Calibri" w:hAnsi="Calibri" w:cs="Calibri"/>
          <w:sz w:val="22"/>
          <w:szCs w:val="22"/>
          <w:u w:val="single"/>
        </w:rPr>
      </w:pPr>
      <w:r>
        <w:rPr>
          <w:rFonts w:ascii="Calibri" w:eastAsia="Calibri" w:hAnsi="Calibri" w:cs="Calibri"/>
          <w:sz w:val="22"/>
          <w:szCs w:val="22"/>
          <w:u w:val="single"/>
        </w:rPr>
        <w:t>Dodatna dokumentacija</w:t>
      </w:r>
    </w:p>
    <w:p w:rsidR="00E226A2" w:rsidRDefault="00590354">
      <w:pPr>
        <w:pStyle w:val="normal0"/>
        <w:numPr>
          <w:ilvl w:val="0"/>
          <w:numId w:val="1"/>
        </w:numPr>
        <w:ind w:hanging="360"/>
        <w:jc w:val="both"/>
      </w:pPr>
      <w:r>
        <w:rPr>
          <w:rFonts w:ascii="Calibri" w:eastAsia="Calibri" w:hAnsi="Calibri" w:cs="Calibri"/>
          <w:sz w:val="22"/>
          <w:szCs w:val="22"/>
        </w:rPr>
        <w:t>Ukoliko je osoba koja aplicira samohrani roditelј potrebno dostaviti slјedeće dokumente: Dokaz da se radi o samohranom roditelјu (smrtni list supruga/e, rješenje o razvodu i rodni list djeteta/djece);</w:t>
      </w:r>
    </w:p>
    <w:p w:rsidR="00E226A2" w:rsidRDefault="00590354">
      <w:pPr>
        <w:pStyle w:val="normal0"/>
        <w:numPr>
          <w:ilvl w:val="0"/>
          <w:numId w:val="1"/>
        </w:numPr>
        <w:ind w:hanging="360"/>
        <w:jc w:val="both"/>
      </w:pPr>
      <w:r>
        <w:rPr>
          <w:rFonts w:ascii="Calibri" w:eastAsia="Calibri" w:hAnsi="Calibri" w:cs="Calibri"/>
          <w:sz w:val="22"/>
          <w:szCs w:val="22"/>
        </w:rPr>
        <w:t xml:space="preserve">Ukoliko osoba koja aplicira ima ili je imala status povratnika ili raselјenog lica, potrebno je dostaviti: </w:t>
      </w:r>
      <w:r>
        <w:rPr>
          <w:rFonts w:ascii="Calibri" w:eastAsia="Calibri" w:hAnsi="Calibri" w:cs="Calibri"/>
          <w:i/>
          <w:sz w:val="22"/>
          <w:szCs w:val="22"/>
        </w:rPr>
        <w:t>1. Potvrdu za povratnike</w:t>
      </w:r>
      <w:r>
        <w:rPr>
          <w:rFonts w:ascii="Calibri" w:eastAsia="Calibri" w:hAnsi="Calibri" w:cs="Calibri"/>
          <w:sz w:val="22"/>
          <w:szCs w:val="22"/>
        </w:rPr>
        <w:t xml:space="preserve">: Potvrda izdata od gradske službe, MUP-a ili nadležnog ministarstva koja potvrđuje status povratnika; </w:t>
      </w:r>
      <w:r>
        <w:rPr>
          <w:rFonts w:ascii="Calibri" w:eastAsia="Calibri" w:hAnsi="Calibri" w:cs="Calibri"/>
          <w:i/>
          <w:sz w:val="22"/>
          <w:szCs w:val="22"/>
        </w:rPr>
        <w:t>2. Potvrdu za raselјene osobe:</w:t>
      </w:r>
      <w:r>
        <w:rPr>
          <w:rFonts w:ascii="Calibri" w:eastAsia="Calibri" w:hAnsi="Calibri" w:cs="Calibri"/>
          <w:sz w:val="22"/>
          <w:szCs w:val="22"/>
        </w:rPr>
        <w:t xml:space="preserve"> Kopija originalne dokumentacije koja potvrđuje status raselјene osobe ili potvrda od nadležnog ministarstva ili opštine/grada koja potvrđuje status raselјene osobe;</w:t>
      </w:r>
    </w:p>
    <w:p w:rsidR="00E226A2" w:rsidRDefault="00590354">
      <w:pPr>
        <w:pStyle w:val="normal0"/>
        <w:numPr>
          <w:ilvl w:val="0"/>
          <w:numId w:val="1"/>
        </w:numPr>
        <w:ind w:hanging="360"/>
      </w:pPr>
      <w:r>
        <w:rPr>
          <w:rFonts w:ascii="Calibri" w:eastAsia="Calibri" w:hAnsi="Calibri" w:cs="Calibri"/>
          <w:sz w:val="22"/>
          <w:szCs w:val="22"/>
        </w:rPr>
        <w:t>Potvrda/prijava o pretrplјenoj materijalnoj šteti – općina/opština ili druga nadležna institucija (podnosi se ukoliko je podnosilac pretrpio štetu tokom poplava u maju 2014. godine);</w:t>
      </w:r>
    </w:p>
    <w:p w:rsidR="00E226A2" w:rsidRDefault="00590354">
      <w:pPr>
        <w:pStyle w:val="normal0"/>
        <w:numPr>
          <w:ilvl w:val="0"/>
          <w:numId w:val="1"/>
        </w:numPr>
        <w:ind w:hanging="360"/>
        <w:jc w:val="both"/>
      </w:pPr>
      <w:r>
        <w:rPr>
          <w:rFonts w:ascii="Calibri" w:eastAsia="Calibri" w:hAnsi="Calibri" w:cs="Calibri"/>
          <w:sz w:val="22"/>
          <w:szCs w:val="22"/>
        </w:rPr>
        <w:lastRenderedPageBreak/>
        <w:t>Ukoliko osoba koja podnosi prijavu ima status osobe sa posebnim potrebama, potrebno je dostaviti rješenje o invalidnosti, rješenje o radnoj sposobnosti ili neki drugi dokument u kojem je identificiran invaliditet. Ukoliko podnosilac prijave zbog svog zdravstvenog stanja nije radno sposoban,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w:t>
      </w:r>
    </w:p>
    <w:p w:rsidR="00E226A2" w:rsidRDefault="00590354">
      <w:pPr>
        <w:pStyle w:val="normal0"/>
        <w:numPr>
          <w:ilvl w:val="0"/>
          <w:numId w:val="1"/>
        </w:numPr>
        <w:ind w:hanging="360"/>
        <w:jc w:val="both"/>
      </w:pPr>
      <w:r>
        <w:rPr>
          <w:rFonts w:ascii="Calibri" w:eastAsia="Calibri" w:hAnsi="Calibri" w:cs="Calibri"/>
          <w:sz w:val="22"/>
          <w:szCs w:val="22"/>
        </w:rPr>
        <w:t>Ostali relevantni dokument koji dokazuju socijalni status ili pripadnost ranjivim kategorijama stanovništva.</w:t>
      </w:r>
    </w:p>
    <w:p w:rsidR="00E226A2" w:rsidRDefault="00E226A2">
      <w:pPr>
        <w:pStyle w:val="normal0"/>
        <w:ind w:left="720"/>
        <w:jc w:val="both"/>
      </w:pPr>
    </w:p>
    <w:p w:rsidR="00E226A2" w:rsidRDefault="00E226A2">
      <w:pPr>
        <w:pStyle w:val="normal0"/>
        <w:ind w:left="720"/>
        <w:jc w:val="both"/>
      </w:pPr>
    </w:p>
    <w:p w:rsidR="00E226A2" w:rsidRDefault="00E226A2">
      <w:pPr>
        <w:pStyle w:val="normal0"/>
        <w:ind w:left="720"/>
        <w:jc w:val="both"/>
      </w:pPr>
    </w:p>
    <w:p w:rsidR="00E226A2" w:rsidRDefault="00590354">
      <w:pPr>
        <w:pStyle w:val="Heading4"/>
        <w:ind w:left="0"/>
        <w:jc w:val="both"/>
      </w:pPr>
      <w:r>
        <w:rPr>
          <w:rFonts w:ascii="Calibri" w:eastAsia="Calibri" w:hAnsi="Calibri" w:cs="Calibri"/>
          <w:sz w:val="22"/>
          <w:szCs w:val="22"/>
        </w:rPr>
        <w:t xml:space="preserve">6. Uloge i odgovornosti strana </w:t>
      </w:r>
    </w:p>
    <w:p w:rsidR="00E226A2" w:rsidRDefault="00E226A2">
      <w:pPr>
        <w:pStyle w:val="normal0"/>
        <w:jc w:val="both"/>
      </w:pPr>
    </w:p>
    <w:p w:rsidR="00E226A2" w:rsidRDefault="00E226A2">
      <w:pPr>
        <w:pStyle w:val="normal0"/>
        <w:jc w:val="both"/>
      </w:pPr>
    </w:p>
    <w:p w:rsidR="00E226A2" w:rsidRDefault="00590354">
      <w:pPr>
        <w:pStyle w:val="normal0"/>
        <w:jc w:val="both"/>
      </w:pPr>
      <w:r>
        <w:rPr>
          <w:rFonts w:ascii="Calibri" w:eastAsia="Calibri" w:hAnsi="Calibri" w:cs="Calibri"/>
          <w:sz w:val="22"/>
          <w:szCs w:val="22"/>
        </w:rPr>
        <w:t>Svi aplikanti po osnovu ovog javnog poziva će morati potpisati Izjavu o saglasnosti, kojom izražavaju svoju spremnost da zadovolјe slјedeće zahtjeve (Izjava o saglasnosti dostupna u nastavku, na stranici br. 8):</w:t>
      </w:r>
    </w:p>
    <w:p w:rsidR="00E226A2" w:rsidRDefault="00E226A2">
      <w:pPr>
        <w:pStyle w:val="normal0"/>
        <w:jc w:val="both"/>
      </w:pPr>
    </w:p>
    <w:p w:rsidR="00E226A2" w:rsidRDefault="00590354">
      <w:pPr>
        <w:pStyle w:val="normal0"/>
        <w:numPr>
          <w:ilvl w:val="0"/>
          <w:numId w:val="12"/>
        </w:numPr>
        <w:spacing w:line="276" w:lineRule="auto"/>
        <w:ind w:left="851" w:hanging="687"/>
        <w:jc w:val="both"/>
      </w:pPr>
      <w:r>
        <w:rPr>
          <w:rFonts w:ascii="Calibri" w:eastAsia="Calibri" w:hAnsi="Calibri" w:cs="Calibri"/>
          <w:sz w:val="22"/>
          <w:szCs w:val="22"/>
        </w:rPr>
        <w:t xml:space="preserve">pružanje informacija relevantnih za aktivnosti „Zajedno do posla“ na zahtjev opštine foča i UNDP-a; </w:t>
      </w:r>
    </w:p>
    <w:p w:rsidR="00E226A2" w:rsidRDefault="00590354">
      <w:pPr>
        <w:pStyle w:val="normal0"/>
        <w:numPr>
          <w:ilvl w:val="0"/>
          <w:numId w:val="12"/>
        </w:numPr>
        <w:spacing w:line="276" w:lineRule="auto"/>
        <w:ind w:left="851" w:hanging="687"/>
        <w:jc w:val="both"/>
      </w:pPr>
      <w:r>
        <w:rPr>
          <w:rFonts w:ascii="Calibri" w:eastAsia="Calibri" w:hAnsi="Calibri" w:cs="Calibri"/>
          <w:sz w:val="22"/>
          <w:szCs w:val="22"/>
        </w:rPr>
        <w:t xml:space="preserve">potpisivanje odgovarajućih ugovora; </w:t>
      </w:r>
    </w:p>
    <w:p w:rsidR="00E226A2" w:rsidRDefault="00590354">
      <w:pPr>
        <w:pStyle w:val="normal0"/>
        <w:numPr>
          <w:ilvl w:val="0"/>
          <w:numId w:val="12"/>
        </w:numPr>
        <w:spacing w:line="276" w:lineRule="auto"/>
        <w:ind w:left="851" w:hanging="687"/>
        <w:jc w:val="both"/>
      </w:pPr>
      <w:r>
        <w:rPr>
          <w:rFonts w:ascii="Calibri" w:eastAsia="Calibri" w:hAnsi="Calibri" w:cs="Calibri"/>
          <w:sz w:val="22"/>
          <w:szCs w:val="22"/>
        </w:rPr>
        <w:t>pristup informacijama relevantnim za projekat „Zajedno do posla“ tokom posjeta u cilјu procjene implementacije projekta.</w:t>
      </w:r>
    </w:p>
    <w:p w:rsidR="00E226A2" w:rsidRDefault="00E226A2">
      <w:pPr>
        <w:pStyle w:val="normal0"/>
        <w:spacing w:line="276" w:lineRule="auto"/>
        <w:ind w:left="1080"/>
        <w:jc w:val="both"/>
      </w:pPr>
    </w:p>
    <w:p w:rsidR="00E226A2" w:rsidRDefault="00590354">
      <w:pPr>
        <w:pStyle w:val="normal0"/>
      </w:pPr>
      <w:r>
        <w:rPr>
          <w:rFonts w:ascii="Calibri" w:eastAsia="Calibri" w:hAnsi="Calibri" w:cs="Calibri"/>
          <w:b/>
          <w:sz w:val="22"/>
          <w:szCs w:val="22"/>
        </w:rPr>
        <w:t xml:space="preserve">7. Proces odabira </w:t>
      </w:r>
    </w:p>
    <w:p w:rsidR="00E226A2" w:rsidRDefault="00E226A2">
      <w:pPr>
        <w:pStyle w:val="normal0"/>
      </w:pPr>
    </w:p>
    <w:p w:rsidR="00E226A2" w:rsidRDefault="00590354">
      <w:pPr>
        <w:pStyle w:val="normal0"/>
        <w:jc w:val="both"/>
      </w:pPr>
      <w:r>
        <w:rPr>
          <w:rFonts w:ascii="Calibri" w:eastAsia="Calibri" w:hAnsi="Calibri" w:cs="Calibri"/>
          <w:sz w:val="22"/>
          <w:szCs w:val="22"/>
        </w:rPr>
        <w:t>Izbor korisnika pomoći na osnovu ovog javnog poziva će vršiti komisija imenovana od strane opštine Foča i UNDP-a koja će djelovati na nivou jedinica lokalne samouprave. Komisija će razmatrati prijave u skladu sa odredbama ovog javnog poziva.</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 xml:space="preserve">Rezultati o izboru korisnika projekta bit će objavlјeni na oglasnoj ploči opštine i web stranici </w:t>
      </w:r>
      <w:hyperlink r:id="rId7">
        <w:r>
          <w:rPr>
            <w:rFonts w:ascii="Calibri" w:eastAsia="Calibri" w:hAnsi="Calibri" w:cs="Calibri"/>
            <w:color w:val="0000FF"/>
            <w:sz w:val="22"/>
            <w:szCs w:val="22"/>
            <w:u w:val="single"/>
          </w:rPr>
          <w:t>www.opstinafoca.rs.ba</w:t>
        </w:r>
      </w:hyperlink>
      <w:r>
        <w:rPr>
          <w:rFonts w:ascii="Calibri" w:eastAsia="Calibri" w:hAnsi="Calibri" w:cs="Calibri"/>
          <w:sz w:val="22"/>
          <w:szCs w:val="22"/>
        </w:rPr>
        <w:t xml:space="preserve"> i http://www.ba.undp.org.</w:t>
      </w:r>
    </w:p>
    <w:p w:rsidR="00E226A2" w:rsidRDefault="00E226A2">
      <w:pPr>
        <w:pStyle w:val="normal0"/>
        <w:jc w:val="both"/>
      </w:pPr>
    </w:p>
    <w:p w:rsidR="00E226A2" w:rsidRDefault="00590354">
      <w:pPr>
        <w:pStyle w:val="normal0"/>
        <w:jc w:val="both"/>
      </w:pPr>
      <w:r>
        <w:rPr>
          <w:rFonts w:ascii="Calibri" w:eastAsia="Calibri" w:hAnsi="Calibri" w:cs="Calibri"/>
          <w:sz w:val="22"/>
          <w:szCs w:val="22"/>
        </w:rPr>
        <w:t>Izbor korisnika će se odvijati u dvije faze, uklјučujući:</w:t>
      </w:r>
    </w:p>
    <w:p w:rsidR="00E226A2" w:rsidRDefault="00E226A2">
      <w:pPr>
        <w:pStyle w:val="normal0"/>
        <w:jc w:val="both"/>
      </w:pPr>
    </w:p>
    <w:p w:rsidR="00E226A2" w:rsidRDefault="00590354">
      <w:pPr>
        <w:pStyle w:val="normal0"/>
        <w:jc w:val="both"/>
      </w:pPr>
      <w:r>
        <w:rPr>
          <w:rFonts w:ascii="Calibri" w:eastAsia="Calibri" w:hAnsi="Calibri" w:cs="Calibri"/>
          <w:b/>
          <w:i/>
          <w:sz w:val="22"/>
          <w:szCs w:val="22"/>
        </w:rPr>
        <w:t>Prva faza: Usklađenost i evaluacija prijava po kriterijima iz javnog poziva</w:t>
      </w:r>
    </w:p>
    <w:p w:rsidR="00E226A2" w:rsidRDefault="00590354">
      <w:pPr>
        <w:pStyle w:val="normal0"/>
        <w:numPr>
          <w:ilvl w:val="0"/>
          <w:numId w:val="6"/>
        </w:numPr>
        <w:ind w:hanging="360"/>
        <w:jc w:val="both"/>
        <w:rPr>
          <w:i/>
          <w:sz w:val="22"/>
          <w:szCs w:val="22"/>
        </w:rPr>
      </w:pPr>
      <w:r>
        <w:rPr>
          <w:rFonts w:ascii="Calibri" w:eastAsia="Calibri" w:hAnsi="Calibri" w:cs="Calibri"/>
          <w:sz w:val="22"/>
          <w:szCs w:val="22"/>
        </w:rPr>
        <w:t xml:space="preserve">Komisija za odabir provodi pregled prijava i pregled usklađenosti prijave s administrativnim zahtjevima; </w:t>
      </w:r>
    </w:p>
    <w:p w:rsidR="00E226A2" w:rsidRDefault="00590354">
      <w:pPr>
        <w:pStyle w:val="normal0"/>
        <w:numPr>
          <w:ilvl w:val="1"/>
          <w:numId w:val="6"/>
        </w:numPr>
        <w:ind w:hanging="360"/>
        <w:jc w:val="both"/>
        <w:rPr>
          <w:i/>
          <w:sz w:val="22"/>
          <w:szCs w:val="22"/>
        </w:rPr>
      </w:pPr>
      <w:r>
        <w:rPr>
          <w:rFonts w:ascii="Calibri" w:eastAsia="Calibri" w:hAnsi="Calibri" w:cs="Calibri"/>
          <w:sz w:val="22"/>
          <w:szCs w:val="22"/>
        </w:rPr>
        <w:t xml:space="preserve">Provjera da li je dostavlјena sva potrebna dokumentacija; </w:t>
      </w:r>
    </w:p>
    <w:p w:rsidR="00E226A2" w:rsidRDefault="00590354">
      <w:pPr>
        <w:pStyle w:val="normal0"/>
        <w:numPr>
          <w:ilvl w:val="1"/>
          <w:numId w:val="6"/>
        </w:numPr>
        <w:ind w:hanging="360"/>
        <w:jc w:val="both"/>
        <w:rPr>
          <w:i/>
          <w:sz w:val="22"/>
          <w:szCs w:val="22"/>
        </w:rPr>
      </w:pPr>
      <w:r>
        <w:rPr>
          <w:rFonts w:ascii="Calibri" w:eastAsia="Calibri" w:hAnsi="Calibri" w:cs="Calibri"/>
          <w:sz w:val="22"/>
          <w:szCs w:val="22"/>
        </w:rPr>
        <w:t>Vrednovanje i bodovanje prijava fizičkih lica.</w:t>
      </w:r>
      <w:r>
        <w:rPr>
          <w:rFonts w:ascii="Calibri" w:eastAsia="Calibri" w:hAnsi="Calibri" w:cs="Calibri"/>
          <w:sz w:val="22"/>
          <w:szCs w:val="22"/>
          <w:u w:val="single"/>
        </w:rPr>
        <w:t xml:space="preserve"> </w:t>
      </w:r>
    </w:p>
    <w:p w:rsidR="00E226A2" w:rsidRDefault="00590354">
      <w:pPr>
        <w:pStyle w:val="normal0"/>
        <w:jc w:val="both"/>
      </w:pPr>
      <w:r>
        <w:rPr>
          <w:rFonts w:ascii="Calibri" w:eastAsia="Calibri" w:hAnsi="Calibri" w:cs="Calibri"/>
          <w:b/>
          <w:i/>
          <w:sz w:val="22"/>
          <w:szCs w:val="22"/>
        </w:rPr>
        <w:t>Druga faza: Žalbeni period</w:t>
      </w:r>
    </w:p>
    <w:p w:rsidR="00E226A2" w:rsidRDefault="00590354">
      <w:pPr>
        <w:pStyle w:val="normal0"/>
        <w:numPr>
          <w:ilvl w:val="0"/>
          <w:numId w:val="7"/>
        </w:numPr>
        <w:ind w:hanging="360"/>
        <w:jc w:val="both"/>
        <w:rPr>
          <w:sz w:val="22"/>
          <w:szCs w:val="22"/>
        </w:rPr>
      </w:pPr>
      <w:r>
        <w:rPr>
          <w:rFonts w:ascii="Calibri" w:eastAsia="Calibri" w:hAnsi="Calibri" w:cs="Calibri"/>
          <w:sz w:val="22"/>
          <w:szCs w:val="22"/>
        </w:rPr>
        <w:t>Žalbeni period od sedam dana je predviđen za moguće žalbe nakon objave preliminarne liste izabranih korisnika.</w:t>
      </w:r>
    </w:p>
    <w:p w:rsidR="00E226A2" w:rsidRDefault="00E226A2">
      <w:pPr>
        <w:pStyle w:val="normal0"/>
        <w:jc w:val="both"/>
      </w:pPr>
    </w:p>
    <w:p w:rsidR="00E226A2" w:rsidRDefault="00590354">
      <w:pPr>
        <w:pStyle w:val="normal0"/>
        <w:spacing w:before="120" w:after="120"/>
      </w:pPr>
      <w:r>
        <w:rPr>
          <w:rFonts w:ascii="Calibri" w:eastAsia="Calibri" w:hAnsi="Calibri" w:cs="Calibri"/>
          <w:b/>
          <w:sz w:val="22"/>
          <w:szCs w:val="22"/>
        </w:rPr>
        <w:t xml:space="preserve"> 8. Evaluacija</w:t>
      </w:r>
    </w:p>
    <w:p w:rsidR="00E226A2" w:rsidRDefault="00590354">
      <w:pPr>
        <w:pStyle w:val="normal0"/>
        <w:spacing w:before="120" w:after="120"/>
        <w:jc w:val="both"/>
      </w:pPr>
      <w:r>
        <w:rPr>
          <w:rFonts w:ascii="Calibri" w:eastAsia="Calibri" w:hAnsi="Calibri" w:cs="Calibri"/>
          <w:sz w:val="22"/>
          <w:szCs w:val="22"/>
        </w:rPr>
        <w:lastRenderedPageBreak/>
        <w:t xml:space="preserve">U sklopu prve faze, po prijemu i otvaranju prijava, ocjenjuju se slјedeći elementi: </w:t>
      </w:r>
    </w:p>
    <w:p w:rsidR="00E226A2" w:rsidRDefault="00590354">
      <w:pPr>
        <w:pStyle w:val="normal0"/>
        <w:numPr>
          <w:ilvl w:val="0"/>
          <w:numId w:val="8"/>
        </w:numPr>
        <w:tabs>
          <w:tab w:val="left" w:pos="2608"/>
          <w:tab w:val="left" w:pos="3317"/>
        </w:tabs>
        <w:spacing w:before="120" w:after="120"/>
        <w:ind w:left="360" w:hanging="360"/>
        <w:jc w:val="both"/>
        <w:rPr>
          <w:sz w:val="22"/>
          <w:szCs w:val="22"/>
        </w:rPr>
      </w:pPr>
      <w:r>
        <w:rPr>
          <w:rFonts w:ascii="Calibri" w:eastAsia="Calibri" w:hAnsi="Calibri" w:cs="Calibri"/>
          <w:sz w:val="22"/>
          <w:szCs w:val="22"/>
        </w:rPr>
        <w:t>Da li je prijava dostavlјena u utvrđenom roku. Ukoliko nije, ista se automatski odbija.</w:t>
      </w:r>
    </w:p>
    <w:p w:rsidR="00E226A2" w:rsidRDefault="00590354">
      <w:pPr>
        <w:pStyle w:val="normal0"/>
        <w:numPr>
          <w:ilvl w:val="0"/>
          <w:numId w:val="8"/>
        </w:numPr>
        <w:tabs>
          <w:tab w:val="left" w:pos="2608"/>
          <w:tab w:val="left" w:pos="3317"/>
        </w:tabs>
        <w:spacing w:before="120" w:after="120"/>
        <w:ind w:left="360" w:hanging="360"/>
        <w:jc w:val="both"/>
        <w:rPr>
          <w:sz w:val="22"/>
          <w:szCs w:val="22"/>
        </w:rPr>
      </w:pPr>
      <w:r>
        <w:rPr>
          <w:rFonts w:ascii="Calibri" w:eastAsia="Calibri" w:hAnsi="Calibri" w:cs="Calibri"/>
          <w:sz w:val="22"/>
          <w:szCs w:val="22"/>
        </w:rPr>
        <w:t xml:space="preserve">Da li prijava ispunjava sve </w:t>
      </w:r>
      <w:r>
        <w:rPr>
          <w:rFonts w:ascii="Calibri" w:eastAsia="Calibri" w:hAnsi="Calibri" w:cs="Calibri"/>
          <w:b/>
          <w:sz w:val="22"/>
          <w:szCs w:val="22"/>
        </w:rPr>
        <w:t>osnovne administrativne kriterije</w:t>
      </w:r>
      <w:r>
        <w:rPr>
          <w:rFonts w:ascii="Calibri" w:eastAsia="Calibri" w:hAnsi="Calibri" w:cs="Calibri"/>
          <w:sz w:val="22"/>
          <w:szCs w:val="22"/>
        </w:rPr>
        <w:t xml:space="preserve"> navedene u listi ispod. Ukoliko ne zadovolјava i ukoliko je odgovor na jedno od pitanja u tabeli ispod „NE“, prijava neće biti dalјe razmatrana.</w:t>
      </w:r>
    </w:p>
    <w:p w:rsidR="00E226A2" w:rsidRDefault="00E226A2">
      <w:pPr>
        <w:pStyle w:val="normal0"/>
        <w:tabs>
          <w:tab w:val="left" w:pos="2608"/>
          <w:tab w:val="left" w:pos="3317"/>
        </w:tabs>
        <w:spacing w:before="120" w:after="120"/>
        <w:jc w:val="both"/>
      </w:pPr>
    </w:p>
    <w:tbl>
      <w:tblPr>
        <w:tblStyle w:val="a"/>
        <w:bidiVisual/>
        <w:tblW w:w="8600" w:type="dxa"/>
        <w:jc w:val="center"/>
        <w:tblLayout w:type="fixed"/>
        <w:tblLook w:val="0400"/>
      </w:tblPr>
      <w:tblGrid>
        <w:gridCol w:w="7032"/>
        <w:gridCol w:w="380"/>
        <w:gridCol w:w="612"/>
        <w:gridCol w:w="569"/>
        <w:gridCol w:w="7"/>
      </w:tblGrid>
      <w:tr w:rsidR="00E226A2">
        <w:trPr>
          <w:trHeight w:val="500"/>
          <w:jc w:val="center"/>
        </w:trPr>
        <w:tc>
          <w:tcPr>
            <w:tcW w:w="8600" w:type="dxa"/>
            <w:gridSpan w:val="5"/>
            <w:tcBorders>
              <w:top w:val="single" w:sz="4" w:space="0" w:color="000000"/>
              <w:left w:val="single" w:sz="4" w:space="0" w:color="000000"/>
              <w:bottom w:val="single" w:sz="4" w:space="0" w:color="000000"/>
              <w:right w:val="nil"/>
            </w:tcBorders>
            <w:shd w:val="clear" w:color="auto" w:fill="17375D"/>
            <w:vAlign w:val="center"/>
          </w:tcPr>
          <w:p w:rsidR="00E226A2" w:rsidRDefault="00590354">
            <w:pPr>
              <w:pStyle w:val="normal0"/>
              <w:spacing w:before="40" w:after="40"/>
              <w:jc w:val="center"/>
            </w:pPr>
            <w:r>
              <w:rPr>
                <w:rFonts w:ascii="Calibri" w:eastAsia="Calibri" w:hAnsi="Calibri" w:cs="Calibri"/>
                <w:b/>
                <w:color w:val="FFFFFF"/>
                <w:sz w:val="22"/>
                <w:szCs w:val="22"/>
              </w:rPr>
              <w:t xml:space="preserve">ISPUNјENOST </w:t>
            </w:r>
            <w:r>
              <w:rPr>
                <w:rFonts w:ascii="Calibri" w:eastAsia="Calibri" w:hAnsi="Calibri" w:cs="Calibri"/>
                <w:b/>
                <w:i/>
                <w:color w:val="FFFFFF"/>
                <w:sz w:val="22"/>
                <w:szCs w:val="22"/>
              </w:rPr>
              <w:t>OSNOVNIH  KRITERIJA</w:t>
            </w:r>
          </w:p>
        </w:tc>
      </w:tr>
      <w:tr w:rsidR="00E226A2">
        <w:trPr>
          <w:gridAfter w:val="1"/>
          <w:wAfter w:w="7" w:type="dxa"/>
          <w:trHeight w:val="480"/>
          <w:jc w:val="center"/>
        </w:trPr>
        <w:tc>
          <w:tcPr>
            <w:tcW w:w="7032" w:type="dxa"/>
            <w:tcBorders>
              <w:top w:val="single" w:sz="4" w:space="0" w:color="000000"/>
              <w:left w:val="single" w:sz="4" w:space="0" w:color="000000"/>
              <w:bottom w:val="single" w:sz="4" w:space="0" w:color="000000"/>
              <w:right w:val="nil"/>
            </w:tcBorders>
            <w:shd w:val="clear" w:color="auto" w:fill="17375D"/>
            <w:vAlign w:val="center"/>
          </w:tcPr>
          <w:p w:rsidR="00E226A2" w:rsidRDefault="00E226A2">
            <w:pPr>
              <w:pStyle w:val="normal0"/>
              <w:spacing w:before="40" w:after="40"/>
            </w:pPr>
          </w:p>
        </w:tc>
        <w:tc>
          <w:tcPr>
            <w:tcW w:w="380" w:type="dxa"/>
            <w:tcBorders>
              <w:top w:val="nil"/>
              <w:left w:val="nil"/>
              <w:bottom w:val="nil"/>
              <w:right w:val="nil"/>
            </w:tcBorders>
            <w:shd w:val="clear" w:color="auto" w:fill="FFFFFF"/>
            <w:vAlign w:val="center"/>
          </w:tcPr>
          <w:p w:rsidR="00E226A2" w:rsidRDefault="00E226A2">
            <w:pPr>
              <w:pStyle w:val="normal0"/>
              <w:spacing w:before="40" w:after="40"/>
              <w:jc w:val="center"/>
            </w:pPr>
          </w:p>
        </w:tc>
        <w:tc>
          <w:tcPr>
            <w:tcW w:w="612" w:type="dxa"/>
            <w:tcBorders>
              <w:top w:val="nil"/>
              <w:left w:val="single" w:sz="4" w:space="0" w:color="000000"/>
              <w:bottom w:val="single" w:sz="4" w:space="0" w:color="000000"/>
              <w:right w:val="single" w:sz="4" w:space="0" w:color="000000"/>
            </w:tcBorders>
            <w:shd w:val="clear" w:color="auto" w:fill="00B050"/>
            <w:vAlign w:val="center"/>
          </w:tcPr>
          <w:p w:rsidR="00E226A2" w:rsidRDefault="00590354">
            <w:pPr>
              <w:pStyle w:val="normal0"/>
              <w:spacing w:before="40" w:after="40"/>
              <w:jc w:val="center"/>
            </w:pPr>
            <w:r>
              <w:rPr>
                <w:rFonts w:ascii="Calibri" w:eastAsia="Calibri" w:hAnsi="Calibri" w:cs="Calibri"/>
                <w:b/>
                <w:sz w:val="22"/>
                <w:szCs w:val="22"/>
              </w:rPr>
              <w:t>DA</w:t>
            </w:r>
          </w:p>
        </w:tc>
        <w:tc>
          <w:tcPr>
            <w:tcW w:w="569" w:type="dxa"/>
            <w:tcBorders>
              <w:top w:val="nil"/>
              <w:left w:val="nil"/>
              <w:bottom w:val="single" w:sz="4" w:space="0" w:color="000000"/>
              <w:right w:val="single" w:sz="4" w:space="0" w:color="000000"/>
            </w:tcBorders>
            <w:shd w:val="clear" w:color="auto" w:fill="FF0000"/>
            <w:vAlign w:val="center"/>
          </w:tcPr>
          <w:p w:rsidR="00E226A2" w:rsidRDefault="00590354">
            <w:pPr>
              <w:pStyle w:val="normal0"/>
              <w:spacing w:before="40" w:after="40"/>
              <w:jc w:val="center"/>
            </w:pPr>
            <w:r>
              <w:rPr>
                <w:rFonts w:ascii="Calibri" w:eastAsia="Calibri" w:hAnsi="Calibri" w:cs="Calibri"/>
                <w:b/>
                <w:sz w:val="22"/>
                <w:szCs w:val="22"/>
              </w:rPr>
              <w:t>NE</w:t>
            </w:r>
          </w:p>
        </w:tc>
      </w:tr>
      <w:tr w:rsidR="00E226A2">
        <w:trPr>
          <w:gridAfter w:val="1"/>
          <w:wAfter w:w="7" w:type="dxa"/>
          <w:trHeight w:val="30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before="40" w:after="40"/>
              <w:jc w:val="both"/>
            </w:pPr>
            <w:r>
              <w:rPr>
                <w:rFonts w:ascii="Calibri" w:eastAsia="Calibri" w:hAnsi="Calibri" w:cs="Calibri"/>
                <w:sz w:val="22"/>
                <w:szCs w:val="22"/>
              </w:rPr>
              <w:t>Podnosilac prijave ima prebivalište na teritoriji opštine Foča</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nil"/>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before="40" w:after="40"/>
              <w:jc w:val="center"/>
            </w:pPr>
            <w:r>
              <w:rPr>
                <w:rFonts w:ascii="Calibri" w:eastAsia="Calibri" w:hAnsi="Calibri" w:cs="Calibri"/>
                <w:sz w:val="22"/>
                <w:szCs w:val="22"/>
              </w:rPr>
              <w:t> </w:t>
            </w:r>
          </w:p>
        </w:tc>
        <w:tc>
          <w:tcPr>
            <w:tcW w:w="569" w:type="dxa"/>
            <w:tcBorders>
              <w:top w:val="nil"/>
              <w:left w:val="nil"/>
              <w:bottom w:val="single" w:sz="4" w:space="0" w:color="000000"/>
              <w:right w:val="single" w:sz="4" w:space="0" w:color="000000"/>
            </w:tcBorders>
            <w:shd w:val="clear" w:color="auto" w:fill="FFFFFF"/>
            <w:vAlign w:val="center"/>
          </w:tcPr>
          <w:p w:rsidR="00E226A2" w:rsidRDefault="00590354">
            <w:pPr>
              <w:pStyle w:val="normal0"/>
              <w:spacing w:before="40" w:after="40"/>
            </w:pPr>
            <w:r>
              <w:rPr>
                <w:rFonts w:ascii="Calibri" w:eastAsia="Calibri" w:hAnsi="Calibri" w:cs="Calibri"/>
                <w:sz w:val="22"/>
                <w:szCs w:val="22"/>
              </w:rPr>
              <w:t> </w:t>
            </w:r>
          </w:p>
        </w:tc>
      </w:tr>
      <w:tr w:rsidR="00E226A2">
        <w:trPr>
          <w:gridAfter w:val="1"/>
          <w:wAfter w:w="7" w:type="dxa"/>
          <w:trHeight w:val="30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before="40" w:after="40"/>
              <w:jc w:val="both"/>
            </w:pPr>
            <w:r>
              <w:rPr>
                <w:rFonts w:ascii="Calibri" w:eastAsia="Calibri" w:hAnsi="Calibri" w:cs="Calibri"/>
                <w:sz w:val="22"/>
                <w:szCs w:val="22"/>
              </w:rPr>
              <w:t>Podnosilac prijave je dugoročno nezaposlena osoba, odnosno nalazi se na evidenciji nadležnog biroa/službe za zapošlјavanje duže od 12 mjeseci</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nil"/>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nil"/>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480"/>
          <w:jc w:val="center"/>
        </w:trPr>
        <w:tc>
          <w:tcPr>
            <w:tcW w:w="8593" w:type="dxa"/>
            <w:gridSpan w:val="4"/>
            <w:tcBorders>
              <w:top w:val="single" w:sz="4" w:space="0" w:color="000000"/>
              <w:bottom w:val="single" w:sz="4" w:space="0" w:color="000000"/>
            </w:tcBorders>
            <w:shd w:val="clear" w:color="auto" w:fill="FFFFFF"/>
            <w:vAlign w:val="center"/>
          </w:tcPr>
          <w:p w:rsidR="00E226A2" w:rsidRDefault="00E226A2">
            <w:pPr>
              <w:pStyle w:val="normal0"/>
              <w:spacing w:before="40" w:after="40"/>
              <w:ind w:right="45"/>
              <w:jc w:val="both"/>
            </w:pPr>
          </w:p>
          <w:p w:rsidR="00E226A2" w:rsidRDefault="00590354">
            <w:pPr>
              <w:pStyle w:val="normal0"/>
              <w:spacing w:before="40" w:after="40"/>
              <w:ind w:right="45"/>
              <w:jc w:val="both"/>
            </w:pPr>
            <w:r>
              <w:rPr>
                <w:rFonts w:ascii="Calibri" w:eastAsia="Calibri" w:hAnsi="Calibri" w:cs="Calibri"/>
                <w:sz w:val="22"/>
                <w:szCs w:val="22"/>
              </w:rPr>
              <w:t xml:space="preserve">Također, u ovoj fazi će se izvršiti provjera ispunjenosti dodatnih kriterija i dostavlјene obavezne i dodatne prateće dokumentacije. </w:t>
            </w:r>
            <w:r>
              <w:rPr>
                <w:rFonts w:ascii="Calibri" w:eastAsia="Calibri" w:hAnsi="Calibri" w:cs="Calibri"/>
                <w:b/>
                <w:sz w:val="22"/>
                <w:szCs w:val="22"/>
              </w:rPr>
              <w:t>Dodatni kriteriji nisu eliminatorni</w:t>
            </w:r>
            <w:r>
              <w:rPr>
                <w:rFonts w:ascii="Calibri" w:eastAsia="Calibri" w:hAnsi="Calibri" w:cs="Calibri"/>
                <w:sz w:val="22"/>
                <w:szCs w:val="22"/>
              </w:rPr>
              <w:t xml:space="preserve"> </w:t>
            </w:r>
            <w:r>
              <w:rPr>
                <w:rFonts w:ascii="Calibri" w:eastAsia="Calibri" w:hAnsi="Calibri" w:cs="Calibri"/>
                <w:b/>
                <w:sz w:val="22"/>
                <w:szCs w:val="22"/>
              </w:rPr>
              <w:t xml:space="preserve">i njihovo neispunjavanje ili djelimično ispunjavanje neće diskvalifikovati podnosioca iz procesa evaluacije ukoliko zadovolјe minimalan broj bodova na bazi ispunjenosti osnovnih administrativnih kriterija. Lista prateće dokumentacije za dodatne kriterije će se koristiti kao potvrda da su informacije o ispunjavanju dodatnih kriterija tačne, a u svrhu dodatnog bodovanja. </w:t>
            </w:r>
            <w:r>
              <w:rPr>
                <w:rFonts w:ascii="Calibri" w:eastAsia="Calibri" w:hAnsi="Calibri" w:cs="Calibri"/>
                <w:sz w:val="22"/>
                <w:szCs w:val="22"/>
              </w:rPr>
              <w:t>Lista ispunjenosti dodatnih kriterija i pripadajuće dokumentacije je kako slijedi:</w:t>
            </w:r>
          </w:p>
          <w:p w:rsidR="00E226A2" w:rsidRDefault="00E226A2">
            <w:pPr>
              <w:pStyle w:val="normal0"/>
              <w:spacing w:before="40" w:after="40"/>
              <w:ind w:right="45"/>
              <w:jc w:val="both"/>
            </w:pPr>
          </w:p>
        </w:tc>
      </w:tr>
      <w:tr w:rsidR="00E226A2">
        <w:trPr>
          <w:gridAfter w:val="1"/>
          <w:wAfter w:w="7" w:type="dxa"/>
          <w:trHeight w:val="480"/>
          <w:jc w:val="center"/>
        </w:trPr>
        <w:tc>
          <w:tcPr>
            <w:tcW w:w="7032" w:type="dxa"/>
            <w:tcBorders>
              <w:top w:val="single" w:sz="4" w:space="0" w:color="000000"/>
              <w:left w:val="single" w:sz="4" w:space="0" w:color="000000"/>
              <w:bottom w:val="single" w:sz="4" w:space="0" w:color="000000"/>
              <w:right w:val="nil"/>
            </w:tcBorders>
            <w:shd w:val="clear" w:color="auto" w:fill="17375D"/>
            <w:vAlign w:val="center"/>
          </w:tcPr>
          <w:p w:rsidR="00E226A2" w:rsidRDefault="00590354">
            <w:pPr>
              <w:pStyle w:val="normal0"/>
              <w:spacing w:before="40" w:after="40"/>
              <w:jc w:val="both"/>
            </w:pPr>
            <w:r>
              <w:rPr>
                <w:rFonts w:ascii="Calibri" w:eastAsia="Calibri" w:hAnsi="Calibri" w:cs="Calibri"/>
                <w:b/>
                <w:color w:val="FFFFFF"/>
                <w:sz w:val="22"/>
                <w:szCs w:val="22"/>
              </w:rPr>
              <w:t xml:space="preserve">Prateća dokumentacija: </w:t>
            </w:r>
          </w:p>
        </w:tc>
        <w:tc>
          <w:tcPr>
            <w:tcW w:w="380" w:type="dxa"/>
            <w:tcBorders>
              <w:top w:val="single" w:sz="4" w:space="0" w:color="000000"/>
              <w:left w:val="nil"/>
              <w:bottom w:val="single" w:sz="4" w:space="0" w:color="000000"/>
              <w:right w:val="nil"/>
            </w:tcBorders>
            <w:shd w:val="clear" w:color="auto" w:fill="FFFFFF"/>
            <w:vAlign w:val="center"/>
          </w:tcPr>
          <w:p w:rsidR="00E226A2" w:rsidRDefault="00E226A2">
            <w:pPr>
              <w:pStyle w:val="normal0"/>
              <w:spacing w:before="40" w:after="40"/>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E226A2" w:rsidRDefault="00590354">
            <w:pPr>
              <w:pStyle w:val="normal0"/>
              <w:spacing w:before="40" w:after="40"/>
              <w:jc w:val="center"/>
            </w:pPr>
            <w:r>
              <w:rPr>
                <w:rFonts w:ascii="Calibri" w:eastAsia="Calibri" w:hAnsi="Calibri" w:cs="Calibri"/>
                <w:b/>
                <w:sz w:val="22"/>
                <w:szCs w:val="22"/>
              </w:rPr>
              <w:t>DA</w:t>
            </w:r>
          </w:p>
        </w:tc>
        <w:tc>
          <w:tcPr>
            <w:tcW w:w="569" w:type="dxa"/>
            <w:tcBorders>
              <w:top w:val="single" w:sz="4" w:space="0" w:color="000000"/>
              <w:left w:val="nil"/>
              <w:bottom w:val="single" w:sz="4" w:space="0" w:color="000000"/>
              <w:right w:val="single" w:sz="4" w:space="0" w:color="000000"/>
            </w:tcBorders>
            <w:shd w:val="clear" w:color="auto" w:fill="FF0000"/>
            <w:vAlign w:val="center"/>
          </w:tcPr>
          <w:p w:rsidR="00E226A2" w:rsidRDefault="00590354">
            <w:pPr>
              <w:pStyle w:val="normal0"/>
              <w:spacing w:before="40" w:after="40"/>
              <w:jc w:val="center"/>
            </w:pPr>
            <w:r>
              <w:rPr>
                <w:rFonts w:ascii="Calibri" w:eastAsia="Calibri" w:hAnsi="Calibri" w:cs="Calibri"/>
                <w:b/>
                <w:sz w:val="22"/>
                <w:szCs w:val="22"/>
              </w:rPr>
              <w:t>NE</w:t>
            </w:r>
          </w:p>
        </w:tc>
      </w:tr>
      <w:tr w:rsidR="00E226A2">
        <w:trPr>
          <w:gridAfter w:val="1"/>
          <w:wAfter w:w="7" w:type="dxa"/>
          <w:trHeight w:val="540"/>
          <w:jc w:val="center"/>
        </w:trPr>
        <w:tc>
          <w:tcPr>
            <w:tcW w:w="859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before="40" w:after="40"/>
            </w:pPr>
            <w:r>
              <w:rPr>
                <w:rFonts w:ascii="Calibri" w:eastAsia="Calibri" w:hAnsi="Calibri" w:cs="Calibri"/>
                <w:sz w:val="22"/>
                <w:szCs w:val="22"/>
              </w:rPr>
              <w:t> </w:t>
            </w:r>
            <w:r>
              <w:rPr>
                <w:rFonts w:ascii="Calibri" w:eastAsia="Calibri" w:hAnsi="Calibri" w:cs="Calibri"/>
                <w:b/>
                <w:sz w:val="22"/>
                <w:szCs w:val="22"/>
              </w:rPr>
              <w:t>Obavezna dokumentacija </w:t>
            </w:r>
          </w:p>
        </w:tc>
      </w:tr>
      <w:tr w:rsidR="00E226A2">
        <w:trPr>
          <w:gridAfter w:val="1"/>
          <w:wAfter w:w="7" w:type="dxa"/>
          <w:trHeight w:val="62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Kopija lične karte</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nil"/>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nil"/>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62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Prijava CIPS (ne starija od 30 dana, original ili ovjerena fotokopija)</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nil"/>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nil"/>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Kućna lista za domaćinstvo podnosioca prijave sa datumom izdavanja iz perioda trajanja javnog poziv.</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Potvrda od biroa za zapošlјavanje za podnosioca prijave u kojoj je naveden datum zadnjeg zaposlenja ili datum upisa u registar zavoda</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Potvrda od biroa za zapošlјavanje za sve nezaposlene punolјetne članove domaćinstva ne starija od 30 dana. Ukoliko neki članovi domaćinstva nisu evidentirani na birou za zapošlјavanje, potrebno je navesti imena osoba i razlog (na primjer: domaćica).</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Potvrda od centra za socijalni rad ukoliko je podnosioc prijave evidentiran u centru. Potrebno je navesti i koju vrstu pomoći podnosilac prijave koristi.</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859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before="40" w:after="40"/>
            </w:pPr>
            <w:r>
              <w:rPr>
                <w:rFonts w:ascii="Calibri" w:eastAsia="Calibri" w:hAnsi="Calibri" w:cs="Calibri"/>
                <w:b/>
                <w:sz w:val="22"/>
                <w:szCs w:val="22"/>
              </w:rPr>
              <w:t>Dodatna prateća dokumentacija</w:t>
            </w: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lastRenderedPageBreak/>
              <w:t>Ukoliko je osoba koja aplicira samohrani roditelј potrebno dostaviti slјedeće dokumente: Dokaz da se radi o samohranom roditelјu (smrtni list supruga/e, rješenje o razvodu i rodni list djeteta/djece);</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 xml:space="preserve">Ukoliko osoba koja aplicira ima ili je imala status povratnika ili raselјenog lica, potrebno je dostaviti: </w:t>
            </w:r>
            <w:r>
              <w:rPr>
                <w:rFonts w:ascii="Calibri" w:eastAsia="Calibri" w:hAnsi="Calibri" w:cs="Calibri"/>
                <w:i/>
                <w:sz w:val="22"/>
                <w:szCs w:val="22"/>
              </w:rPr>
              <w:t>1. Potvrdu za povratnike</w:t>
            </w:r>
            <w:r>
              <w:rPr>
                <w:rFonts w:ascii="Calibri" w:eastAsia="Calibri" w:hAnsi="Calibri" w:cs="Calibri"/>
                <w:sz w:val="22"/>
                <w:szCs w:val="22"/>
              </w:rPr>
              <w:t xml:space="preserve">: Potvrda izdata od gradske službe, MUP-a ili nadležnog ministarstva koja potvrđuje status povratnika; </w:t>
            </w:r>
            <w:r>
              <w:rPr>
                <w:rFonts w:ascii="Calibri" w:eastAsia="Calibri" w:hAnsi="Calibri" w:cs="Calibri"/>
                <w:i/>
                <w:sz w:val="22"/>
                <w:szCs w:val="22"/>
              </w:rPr>
              <w:t>2. Potvrdu za raselјene osobe:</w:t>
            </w:r>
            <w:r>
              <w:rPr>
                <w:rFonts w:ascii="Calibri" w:eastAsia="Calibri" w:hAnsi="Calibri" w:cs="Calibri"/>
                <w:sz w:val="22"/>
                <w:szCs w:val="22"/>
              </w:rPr>
              <w:t xml:space="preserve"> Kopija originalne dokumentacije koja potvrđuje status raselјene osobe ili potvrda od nadležnog ministarstva ili opštine/grada koja potvrđuje status raselјene osobe;</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pPr>
            <w:r>
              <w:rPr>
                <w:rFonts w:ascii="Calibri" w:eastAsia="Calibri" w:hAnsi="Calibri" w:cs="Calibri"/>
                <w:sz w:val="22"/>
                <w:szCs w:val="22"/>
              </w:rPr>
              <w:t>Potvrda/prijava o pretrplјenoj materijalnoj šteti – općina/opština ili druga nadležna institucija (podnosi se ukoliko je podnosilac pretrpio štetu tokom poplava u maju 2014. godine);</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Ukoliko osoba koja podnosi prijavu ima status osobe sa posebnim potrebama, potrebno je dostaviti rješenje o invalidnosti, rješenje o radnoj sposobnosti ili neki drugi dokument u kojem je identificiran invaliditet. Ukoliko podnosilac prijave zbog svog zdravstvenog stanja nije radno sposoban, neka druga radno sposobna osoba iz domaćinstva treba biti nosilac prijave. Ukoliko podnosilac prijave nema status osobe sa posebnim potrebama, a živi u domaćinstvu u kojem jedan član ili više njih imaju status osobe sa posebnim potrebama, onda je potrebno dostaviti navedene dokumente za osobe sa posebnim potrebama iz domaćinstva;</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r w:rsidR="00E226A2">
        <w:trPr>
          <w:gridAfter w:val="1"/>
          <w:wAfter w:w="7" w:type="dxa"/>
          <w:trHeight w:val="760"/>
          <w:jc w:val="center"/>
        </w:trPr>
        <w:tc>
          <w:tcPr>
            <w:tcW w:w="7032"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Ostali relevantni dokument koji dokazuju socijalni status ili pripadnost ranjivim kategorijama stanovništva.</w:t>
            </w:r>
          </w:p>
        </w:tc>
        <w:tc>
          <w:tcPr>
            <w:tcW w:w="380" w:type="dxa"/>
            <w:tcBorders>
              <w:top w:val="nil"/>
              <w:left w:val="nil"/>
              <w:bottom w:val="nil"/>
              <w:right w:val="nil"/>
            </w:tcBorders>
            <w:shd w:val="clear" w:color="auto" w:fill="FFFFFF"/>
            <w:vAlign w:val="center"/>
          </w:tcPr>
          <w:p w:rsidR="00E226A2" w:rsidRDefault="00E226A2">
            <w:pPr>
              <w:pStyle w:val="normal0"/>
              <w:spacing w:before="40" w:after="40"/>
            </w:pPr>
          </w:p>
        </w:tc>
        <w:tc>
          <w:tcPr>
            <w:tcW w:w="6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E226A2">
            <w:pPr>
              <w:pStyle w:val="normal0"/>
              <w:spacing w:before="40" w:after="40"/>
              <w:jc w:val="center"/>
            </w:pPr>
          </w:p>
        </w:tc>
        <w:tc>
          <w:tcPr>
            <w:tcW w:w="569" w:type="dxa"/>
            <w:tcBorders>
              <w:top w:val="single" w:sz="4" w:space="0" w:color="000000"/>
              <w:left w:val="nil"/>
              <w:bottom w:val="single" w:sz="4" w:space="0" w:color="000000"/>
              <w:right w:val="single" w:sz="4" w:space="0" w:color="000000"/>
            </w:tcBorders>
            <w:shd w:val="clear" w:color="auto" w:fill="FFFFFF"/>
            <w:vAlign w:val="center"/>
          </w:tcPr>
          <w:p w:rsidR="00E226A2" w:rsidRDefault="00E226A2">
            <w:pPr>
              <w:pStyle w:val="normal0"/>
              <w:spacing w:before="40" w:after="40"/>
            </w:pPr>
          </w:p>
        </w:tc>
      </w:tr>
    </w:tbl>
    <w:p w:rsidR="00E226A2" w:rsidRDefault="00E226A2">
      <w:pPr>
        <w:pStyle w:val="normal0"/>
        <w:spacing w:before="120"/>
        <w:jc w:val="both"/>
      </w:pPr>
      <w:bookmarkStart w:id="1" w:name="_30j0zll" w:colFirst="0" w:colLast="0"/>
      <w:bookmarkEnd w:id="1"/>
    </w:p>
    <w:p w:rsidR="00E226A2" w:rsidRDefault="00590354">
      <w:pPr>
        <w:pStyle w:val="normal0"/>
        <w:spacing w:before="120"/>
        <w:jc w:val="both"/>
      </w:pPr>
      <w:r>
        <w:rPr>
          <w:rFonts w:ascii="Calibri" w:eastAsia="Calibri" w:hAnsi="Calibri" w:cs="Calibri"/>
          <w:b/>
          <w:sz w:val="22"/>
          <w:szCs w:val="22"/>
          <w:u w:val="single"/>
        </w:rPr>
        <w:t>Evaluacijska lјestvica</w:t>
      </w:r>
    </w:p>
    <w:tbl>
      <w:tblPr>
        <w:tblStyle w:val="a0"/>
        <w:bidiVisual/>
        <w:tblW w:w="8635" w:type="dxa"/>
        <w:jc w:val="center"/>
        <w:tblLayout w:type="fixed"/>
        <w:tblLook w:val="0400"/>
      </w:tblPr>
      <w:tblGrid>
        <w:gridCol w:w="4150"/>
        <w:gridCol w:w="2692"/>
        <w:gridCol w:w="313"/>
        <w:gridCol w:w="1480"/>
      </w:tblGrid>
      <w:tr w:rsidR="00E226A2">
        <w:trPr>
          <w:trHeight w:val="560"/>
          <w:jc w:val="center"/>
        </w:trPr>
        <w:tc>
          <w:tcPr>
            <w:tcW w:w="415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E226A2" w:rsidRDefault="00590354">
            <w:pPr>
              <w:pStyle w:val="normal0"/>
              <w:jc w:val="center"/>
            </w:pPr>
            <w:r>
              <w:rPr>
                <w:rFonts w:ascii="Calibri" w:eastAsia="Calibri" w:hAnsi="Calibri" w:cs="Calibri"/>
                <w:b/>
                <w:color w:val="FFFFFF"/>
                <w:sz w:val="22"/>
                <w:szCs w:val="22"/>
              </w:rPr>
              <w:t>Dodatni kriteriji</w:t>
            </w:r>
          </w:p>
        </w:tc>
        <w:tc>
          <w:tcPr>
            <w:tcW w:w="2692"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E226A2" w:rsidRDefault="00590354">
            <w:pPr>
              <w:pStyle w:val="normal0"/>
              <w:jc w:val="center"/>
            </w:pPr>
            <w:r>
              <w:rPr>
                <w:rFonts w:ascii="Calibri" w:eastAsia="Calibri" w:hAnsi="Calibri" w:cs="Calibri"/>
                <w:color w:val="FFFFFF"/>
                <w:sz w:val="22"/>
                <w:szCs w:val="22"/>
              </w:rPr>
              <w:t>Indikator</w:t>
            </w:r>
          </w:p>
        </w:tc>
        <w:tc>
          <w:tcPr>
            <w:tcW w:w="313" w:type="dxa"/>
            <w:tcBorders>
              <w:top w:val="single" w:sz="4" w:space="0" w:color="000000"/>
              <w:left w:val="single" w:sz="4" w:space="0" w:color="000000"/>
              <w:right w:val="single" w:sz="4" w:space="0" w:color="000000"/>
            </w:tcBorders>
            <w:shd w:val="clear" w:color="auto" w:fill="002060"/>
            <w:vAlign w:val="center"/>
          </w:tcPr>
          <w:p w:rsidR="00E226A2" w:rsidRDefault="00E226A2">
            <w:pPr>
              <w:pStyle w:val="normal0"/>
              <w:jc w:val="center"/>
            </w:pPr>
          </w:p>
        </w:tc>
        <w:tc>
          <w:tcPr>
            <w:tcW w:w="1480" w:type="dxa"/>
            <w:tcBorders>
              <w:top w:val="single" w:sz="4" w:space="0" w:color="000000"/>
              <w:left w:val="single" w:sz="4" w:space="0" w:color="000000"/>
              <w:right w:val="single" w:sz="4" w:space="0" w:color="000000"/>
            </w:tcBorders>
            <w:shd w:val="clear" w:color="auto" w:fill="002060"/>
            <w:vAlign w:val="center"/>
          </w:tcPr>
          <w:p w:rsidR="00E226A2" w:rsidRDefault="00590354">
            <w:pPr>
              <w:pStyle w:val="normal0"/>
              <w:jc w:val="center"/>
            </w:pPr>
            <w:r>
              <w:rPr>
                <w:rFonts w:ascii="Calibri" w:eastAsia="Calibri" w:hAnsi="Calibri" w:cs="Calibri"/>
                <w:b/>
                <w:color w:val="FFFFFF"/>
                <w:sz w:val="22"/>
                <w:szCs w:val="22"/>
              </w:rPr>
              <w:t>Maksimalan broj bodova</w:t>
            </w:r>
          </w:p>
        </w:tc>
      </w:tr>
      <w:tr w:rsidR="00E226A2">
        <w:trPr>
          <w:trHeight w:val="660"/>
          <w:jc w:val="center"/>
        </w:trPr>
        <w:tc>
          <w:tcPr>
            <w:tcW w:w="4150" w:type="dxa"/>
            <w:tcBorders>
              <w:top w:val="single" w:sz="4" w:space="0" w:color="000000"/>
              <w:left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je samohrani roditelј</w:t>
            </w:r>
          </w:p>
        </w:tc>
        <w:tc>
          <w:tcPr>
            <w:tcW w:w="2692" w:type="dxa"/>
            <w:tcBorders>
              <w:top w:val="single" w:sz="4" w:space="0" w:color="000000"/>
              <w:left w:val="single" w:sz="4" w:space="0" w:color="000000"/>
              <w:bottom w:val="single" w:sz="4" w:space="0" w:color="000000"/>
              <w:right w:val="single" w:sz="4" w:space="0" w:color="000000"/>
            </w:tcBorders>
          </w:tcPr>
          <w:p w:rsidR="00E226A2" w:rsidRDefault="00E226A2">
            <w:pPr>
              <w:pStyle w:val="normal0"/>
            </w:pPr>
          </w:p>
        </w:tc>
        <w:tc>
          <w:tcPr>
            <w:tcW w:w="313" w:type="dxa"/>
            <w:tcBorders>
              <w:top w:val="single" w:sz="4" w:space="0" w:color="000000"/>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5</w:t>
            </w:r>
          </w:p>
        </w:tc>
      </w:tr>
      <w:tr w:rsidR="00E226A2">
        <w:trPr>
          <w:trHeight w:val="440"/>
          <w:jc w:val="center"/>
        </w:trPr>
        <w:tc>
          <w:tcPr>
            <w:tcW w:w="4150" w:type="dxa"/>
            <w:tcBorders>
              <w:top w:val="single" w:sz="4" w:space="0" w:color="000000"/>
              <w:left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živi u domaćinstvu u kojem su svi članovi nezaposleni. Zaposlenjem se smatra ukoliko član domaćinstva obavlјa posao za koji uplaćuje poreze i doprinose iz zasnovanog radnog odnosa</w:t>
            </w:r>
          </w:p>
        </w:tc>
        <w:tc>
          <w:tcPr>
            <w:tcW w:w="2692" w:type="dxa"/>
            <w:tcBorders>
              <w:top w:val="single" w:sz="4" w:space="0" w:color="000000"/>
              <w:left w:val="single" w:sz="4" w:space="0" w:color="000000"/>
              <w:bottom w:val="single" w:sz="4" w:space="0" w:color="000000"/>
              <w:right w:val="single" w:sz="4" w:space="0" w:color="000000"/>
            </w:tcBorders>
          </w:tcPr>
          <w:p w:rsidR="00E226A2" w:rsidRDefault="00590354">
            <w:pPr>
              <w:pStyle w:val="normal0"/>
            </w:pPr>
            <w:r>
              <w:rPr>
                <w:rFonts w:ascii="Calibri" w:eastAsia="Calibri" w:hAnsi="Calibri" w:cs="Calibri"/>
                <w:sz w:val="22"/>
                <w:szCs w:val="22"/>
              </w:rPr>
              <w:t>Svi članovi nezaposleni-15 bodova</w:t>
            </w:r>
          </w:p>
          <w:p w:rsidR="00E226A2" w:rsidRDefault="00590354">
            <w:pPr>
              <w:pStyle w:val="normal0"/>
            </w:pPr>
            <w:r>
              <w:rPr>
                <w:rFonts w:ascii="Calibri" w:eastAsia="Calibri" w:hAnsi="Calibri" w:cs="Calibri"/>
                <w:sz w:val="22"/>
                <w:szCs w:val="22"/>
              </w:rPr>
              <w:t>1 član zaposlen-5 bodova</w:t>
            </w:r>
          </w:p>
          <w:p w:rsidR="00E226A2" w:rsidRDefault="00590354">
            <w:pPr>
              <w:pStyle w:val="normal0"/>
            </w:pPr>
            <w:r>
              <w:rPr>
                <w:rFonts w:ascii="Calibri" w:eastAsia="Calibri" w:hAnsi="Calibri" w:cs="Calibri"/>
                <w:sz w:val="22"/>
                <w:szCs w:val="22"/>
              </w:rPr>
              <w:t>2 i više članova zaposleno-0 bodova</w:t>
            </w: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15</w:t>
            </w:r>
          </w:p>
        </w:tc>
      </w:tr>
      <w:tr w:rsidR="00E226A2">
        <w:trPr>
          <w:trHeight w:val="440"/>
          <w:jc w:val="center"/>
        </w:trPr>
        <w:tc>
          <w:tcPr>
            <w:tcW w:w="4150" w:type="dxa"/>
            <w:tcBorders>
              <w:top w:val="single" w:sz="4" w:space="0" w:color="000000"/>
              <w:left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 xml:space="preserve">Podnosilac živi u višečlanom domaćinstvu </w:t>
            </w:r>
          </w:p>
        </w:tc>
        <w:tc>
          <w:tcPr>
            <w:tcW w:w="2692" w:type="dxa"/>
            <w:tcBorders>
              <w:top w:val="single" w:sz="4" w:space="0" w:color="000000"/>
              <w:left w:val="single" w:sz="4" w:space="0" w:color="000000"/>
              <w:bottom w:val="single" w:sz="4" w:space="0" w:color="000000"/>
              <w:right w:val="single" w:sz="4" w:space="0" w:color="000000"/>
            </w:tcBorders>
          </w:tcPr>
          <w:p w:rsidR="00E226A2" w:rsidRDefault="00590354">
            <w:pPr>
              <w:pStyle w:val="normal0"/>
            </w:pPr>
            <w:r>
              <w:rPr>
                <w:rFonts w:ascii="Calibri" w:eastAsia="Calibri" w:hAnsi="Calibri" w:cs="Calibri"/>
                <w:sz w:val="22"/>
                <w:szCs w:val="22"/>
              </w:rPr>
              <w:t>Domaćinstvo od 6 i više članova-20 bodova</w:t>
            </w:r>
          </w:p>
          <w:p w:rsidR="00E226A2" w:rsidRDefault="00590354">
            <w:pPr>
              <w:pStyle w:val="normal0"/>
            </w:pPr>
            <w:r>
              <w:rPr>
                <w:rFonts w:ascii="Calibri" w:eastAsia="Calibri" w:hAnsi="Calibri" w:cs="Calibri"/>
                <w:sz w:val="22"/>
                <w:szCs w:val="22"/>
              </w:rPr>
              <w:t>Domaćinstvo od 4-5 članova-10 bodova</w:t>
            </w:r>
          </w:p>
          <w:p w:rsidR="00E226A2" w:rsidRDefault="00590354">
            <w:pPr>
              <w:pStyle w:val="normal0"/>
            </w:pPr>
            <w:r>
              <w:rPr>
                <w:rFonts w:ascii="Calibri" w:eastAsia="Calibri" w:hAnsi="Calibri" w:cs="Calibri"/>
                <w:sz w:val="22"/>
                <w:szCs w:val="22"/>
              </w:rPr>
              <w:t>Domaćinstvo do 4 i manje članova-0 bodova</w:t>
            </w:r>
          </w:p>
          <w:p w:rsidR="00E226A2" w:rsidRDefault="00E226A2">
            <w:pPr>
              <w:pStyle w:val="normal0"/>
            </w:pP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20</w:t>
            </w:r>
          </w:p>
        </w:tc>
      </w:tr>
      <w:tr w:rsidR="00E226A2">
        <w:trPr>
          <w:trHeight w:val="440"/>
          <w:jc w:val="center"/>
        </w:trPr>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prijave je osoba starosne dobi od 30 do 35 godina staosti</w:t>
            </w:r>
          </w:p>
        </w:tc>
        <w:tc>
          <w:tcPr>
            <w:tcW w:w="2692" w:type="dxa"/>
            <w:tcBorders>
              <w:top w:val="single" w:sz="4" w:space="0" w:color="000000"/>
              <w:left w:val="nil"/>
              <w:bottom w:val="single" w:sz="4" w:space="0" w:color="000000"/>
              <w:right w:val="single" w:sz="4" w:space="0" w:color="000000"/>
            </w:tcBorders>
          </w:tcPr>
          <w:p w:rsidR="00E226A2" w:rsidRDefault="00590354">
            <w:pPr>
              <w:pStyle w:val="normal0"/>
            </w:pPr>
            <w:r>
              <w:rPr>
                <w:rFonts w:ascii="Calibri" w:eastAsia="Calibri" w:hAnsi="Calibri" w:cs="Calibri"/>
                <w:sz w:val="22"/>
                <w:szCs w:val="22"/>
              </w:rPr>
              <w:t>Osobe mlađe od 35</w:t>
            </w: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5</w:t>
            </w:r>
          </w:p>
        </w:tc>
      </w:tr>
      <w:tr w:rsidR="00E226A2">
        <w:trPr>
          <w:trHeight w:val="440"/>
          <w:jc w:val="center"/>
        </w:trPr>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prijave ima ili je imao status povratnika ili raselјene osobe</w:t>
            </w:r>
          </w:p>
        </w:tc>
        <w:tc>
          <w:tcPr>
            <w:tcW w:w="2692" w:type="dxa"/>
            <w:tcBorders>
              <w:top w:val="single" w:sz="4" w:space="0" w:color="000000"/>
              <w:left w:val="nil"/>
              <w:bottom w:val="single" w:sz="4" w:space="0" w:color="000000"/>
              <w:right w:val="single" w:sz="4" w:space="0" w:color="000000"/>
            </w:tcBorders>
          </w:tcPr>
          <w:p w:rsidR="00E226A2" w:rsidRDefault="00590354">
            <w:pPr>
              <w:pStyle w:val="normal0"/>
            </w:pPr>
            <w:r>
              <w:rPr>
                <w:rFonts w:ascii="Calibri" w:eastAsia="Calibri" w:hAnsi="Calibri" w:cs="Calibri"/>
                <w:sz w:val="22"/>
                <w:szCs w:val="22"/>
              </w:rPr>
              <w:t>Ukoliko DA</w:t>
            </w: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10</w:t>
            </w:r>
          </w:p>
        </w:tc>
      </w:tr>
      <w:tr w:rsidR="00E226A2">
        <w:trPr>
          <w:trHeight w:val="440"/>
          <w:jc w:val="center"/>
        </w:trPr>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je pretrpio štetu u poplavama u maju 2014. godine</w:t>
            </w:r>
          </w:p>
        </w:tc>
        <w:tc>
          <w:tcPr>
            <w:tcW w:w="2692" w:type="dxa"/>
            <w:tcBorders>
              <w:top w:val="single" w:sz="4" w:space="0" w:color="000000"/>
              <w:left w:val="nil"/>
              <w:bottom w:val="single" w:sz="4" w:space="0" w:color="000000"/>
              <w:right w:val="single" w:sz="4" w:space="0" w:color="000000"/>
            </w:tcBorders>
          </w:tcPr>
          <w:p w:rsidR="00E226A2" w:rsidRDefault="00590354">
            <w:pPr>
              <w:pStyle w:val="normal0"/>
            </w:pPr>
            <w:r>
              <w:rPr>
                <w:rFonts w:ascii="Calibri" w:eastAsia="Calibri" w:hAnsi="Calibri" w:cs="Calibri"/>
                <w:sz w:val="22"/>
                <w:szCs w:val="22"/>
              </w:rPr>
              <w:t>Ukoliko DA</w:t>
            </w: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5</w:t>
            </w:r>
          </w:p>
        </w:tc>
      </w:tr>
      <w:tr w:rsidR="00E226A2">
        <w:trPr>
          <w:trHeight w:val="440"/>
          <w:jc w:val="center"/>
        </w:trPr>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lastRenderedPageBreak/>
              <w:t>Podnosilac ima status osobe sa posebnim potrebama ili živi u domaćinstvu sa osobom kojoj je potrebna posebna njega ili je osoba sa posebnim potrebama</w:t>
            </w:r>
          </w:p>
        </w:tc>
        <w:tc>
          <w:tcPr>
            <w:tcW w:w="2692" w:type="dxa"/>
            <w:tcBorders>
              <w:top w:val="single" w:sz="4" w:space="0" w:color="000000"/>
              <w:left w:val="nil"/>
              <w:bottom w:val="single" w:sz="4" w:space="0" w:color="000000"/>
              <w:right w:val="single" w:sz="4" w:space="0" w:color="000000"/>
            </w:tcBorders>
          </w:tcPr>
          <w:p w:rsidR="00E226A2" w:rsidRDefault="00590354">
            <w:pPr>
              <w:pStyle w:val="normal0"/>
            </w:pPr>
            <w:r>
              <w:rPr>
                <w:rFonts w:ascii="Calibri" w:eastAsia="Calibri" w:hAnsi="Calibri" w:cs="Calibri"/>
                <w:sz w:val="22"/>
                <w:szCs w:val="22"/>
              </w:rPr>
              <w:t>Podnosilac prijave sa posebnim potrebama-15 bodova</w:t>
            </w:r>
          </w:p>
          <w:p w:rsidR="00E226A2" w:rsidRDefault="00590354">
            <w:pPr>
              <w:pStyle w:val="normal0"/>
            </w:pPr>
            <w:r>
              <w:rPr>
                <w:rFonts w:ascii="Calibri" w:eastAsia="Calibri" w:hAnsi="Calibri" w:cs="Calibri"/>
                <w:sz w:val="22"/>
                <w:szCs w:val="22"/>
              </w:rPr>
              <w:t>Podnosilac prijave živi sa osobom sa posebnim potrebama-15 bodova</w:t>
            </w: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15</w:t>
            </w:r>
          </w:p>
        </w:tc>
      </w:tr>
      <w:tr w:rsidR="00E226A2">
        <w:trPr>
          <w:trHeight w:val="440"/>
          <w:jc w:val="center"/>
        </w:trPr>
        <w:tc>
          <w:tcPr>
            <w:tcW w:w="4150" w:type="dxa"/>
            <w:tcBorders>
              <w:top w:val="single" w:sz="4" w:space="0" w:color="000000"/>
              <w:left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prijave je žena</w:t>
            </w:r>
          </w:p>
        </w:tc>
        <w:tc>
          <w:tcPr>
            <w:tcW w:w="2692" w:type="dxa"/>
            <w:tcBorders>
              <w:top w:val="single" w:sz="4" w:space="0" w:color="000000"/>
              <w:left w:val="single" w:sz="4" w:space="0" w:color="000000"/>
              <w:bottom w:val="single" w:sz="4" w:space="0" w:color="000000"/>
              <w:right w:val="single" w:sz="4" w:space="0" w:color="000000"/>
            </w:tcBorders>
          </w:tcPr>
          <w:p w:rsidR="00E226A2" w:rsidRDefault="00E226A2">
            <w:pPr>
              <w:pStyle w:val="normal0"/>
            </w:pP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10</w:t>
            </w:r>
          </w:p>
        </w:tc>
      </w:tr>
      <w:tr w:rsidR="00E226A2">
        <w:trPr>
          <w:trHeight w:val="440"/>
          <w:jc w:val="center"/>
        </w:trPr>
        <w:tc>
          <w:tcPr>
            <w:tcW w:w="4150" w:type="dxa"/>
            <w:tcBorders>
              <w:top w:val="single" w:sz="4" w:space="0" w:color="000000"/>
              <w:left w:val="single" w:sz="4" w:space="0" w:color="000000"/>
              <w:right w:val="single" w:sz="4" w:space="0" w:color="000000"/>
            </w:tcBorders>
            <w:shd w:val="clear" w:color="auto" w:fill="FFFFFF"/>
          </w:tcPr>
          <w:p w:rsidR="00E226A2" w:rsidRDefault="00590354">
            <w:pPr>
              <w:pStyle w:val="normal0"/>
              <w:jc w:val="both"/>
            </w:pPr>
            <w:r>
              <w:rPr>
                <w:rFonts w:ascii="Calibri" w:eastAsia="Calibri" w:hAnsi="Calibri" w:cs="Calibri"/>
                <w:sz w:val="22"/>
                <w:szCs w:val="22"/>
              </w:rPr>
              <w:t>Podnosilac je korisnik socijalne pomoći</w:t>
            </w:r>
          </w:p>
        </w:tc>
        <w:tc>
          <w:tcPr>
            <w:tcW w:w="2692" w:type="dxa"/>
            <w:tcBorders>
              <w:top w:val="single" w:sz="4" w:space="0" w:color="000000"/>
              <w:left w:val="single" w:sz="4" w:space="0" w:color="000000"/>
              <w:bottom w:val="single" w:sz="4" w:space="0" w:color="000000"/>
              <w:right w:val="single" w:sz="4" w:space="0" w:color="000000"/>
            </w:tcBorders>
          </w:tcPr>
          <w:p w:rsidR="00E226A2" w:rsidRDefault="00E226A2">
            <w:pPr>
              <w:pStyle w:val="normal0"/>
            </w:pPr>
          </w:p>
        </w:tc>
        <w:tc>
          <w:tcPr>
            <w:tcW w:w="313" w:type="dxa"/>
            <w:tcBorders>
              <w:top w:val="nil"/>
              <w:left w:val="single" w:sz="4" w:space="0" w:color="000000"/>
              <w:bottom w:val="nil"/>
              <w:right w:val="single" w:sz="4" w:space="0" w:color="000000"/>
            </w:tcBorders>
            <w:shd w:val="clear" w:color="auto" w:fill="FFFFFF"/>
            <w:vAlign w:val="center"/>
          </w:tcPr>
          <w:p w:rsidR="00E226A2" w:rsidRDefault="00E226A2">
            <w:pPr>
              <w:pStyle w:val="normal0"/>
            </w:pPr>
          </w:p>
        </w:tc>
        <w:tc>
          <w:tcPr>
            <w:tcW w:w="14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jc w:val="center"/>
            </w:pPr>
            <w:r>
              <w:rPr>
                <w:rFonts w:ascii="Calibri" w:eastAsia="Calibri" w:hAnsi="Calibri" w:cs="Calibri"/>
                <w:sz w:val="22"/>
                <w:szCs w:val="22"/>
              </w:rPr>
              <w:t>15</w:t>
            </w:r>
          </w:p>
        </w:tc>
      </w:tr>
      <w:tr w:rsidR="00E226A2">
        <w:trPr>
          <w:trHeight w:val="400"/>
          <w:jc w:val="center"/>
        </w:trPr>
        <w:tc>
          <w:tcPr>
            <w:tcW w:w="4150"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E226A2" w:rsidRDefault="00590354">
            <w:pPr>
              <w:pStyle w:val="normal0"/>
              <w:jc w:val="center"/>
            </w:pPr>
            <w:r>
              <w:rPr>
                <w:rFonts w:ascii="Calibri" w:eastAsia="Calibri" w:hAnsi="Calibri" w:cs="Calibri"/>
                <w:b/>
                <w:color w:val="FFFFFF"/>
                <w:sz w:val="22"/>
                <w:szCs w:val="22"/>
              </w:rPr>
              <w:t>Ukupan max. broj bodova:</w:t>
            </w:r>
          </w:p>
        </w:tc>
        <w:tc>
          <w:tcPr>
            <w:tcW w:w="2692" w:type="dxa"/>
            <w:tcBorders>
              <w:top w:val="single" w:sz="4" w:space="0" w:color="000000"/>
              <w:left w:val="nil"/>
              <w:bottom w:val="single" w:sz="4" w:space="0" w:color="000000"/>
              <w:right w:val="single" w:sz="4" w:space="0" w:color="000000"/>
            </w:tcBorders>
            <w:shd w:val="clear" w:color="auto" w:fill="002060"/>
          </w:tcPr>
          <w:p w:rsidR="00E226A2" w:rsidRDefault="00E226A2">
            <w:pPr>
              <w:pStyle w:val="normal0"/>
            </w:pPr>
          </w:p>
        </w:tc>
        <w:tc>
          <w:tcPr>
            <w:tcW w:w="313" w:type="dxa"/>
            <w:tcBorders>
              <w:top w:val="nil"/>
              <w:left w:val="single" w:sz="4" w:space="0" w:color="000000"/>
              <w:bottom w:val="nil"/>
              <w:right w:val="nil"/>
            </w:tcBorders>
            <w:shd w:val="clear" w:color="auto" w:fill="002060"/>
            <w:vAlign w:val="center"/>
          </w:tcPr>
          <w:p w:rsidR="00E226A2" w:rsidRDefault="00E226A2">
            <w:pPr>
              <w:pStyle w:val="normal0"/>
            </w:pPr>
          </w:p>
        </w:tc>
        <w:tc>
          <w:tcPr>
            <w:tcW w:w="1480" w:type="dxa"/>
            <w:tcBorders>
              <w:top w:val="nil"/>
              <w:left w:val="single" w:sz="4" w:space="0" w:color="000000"/>
              <w:bottom w:val="single" w:sz="4" w:space="0" w:color="000000"/>
              <w:right w:val="single" w:sz="4" w:space="0" w:color="000000"/>
            </w:tcBorders>
            <w:shd w:val="clear" w:color="auto" w:fill="002060"/>
            <w:vAlign w:val="center"/>
          </w:tcPr>
          <w:p w:rsidR="00E226A2" w:rsidRDefault="00590354">
            <w:pPr>
              <w:pStyle w:val="normal0"/>
              <w:jc w:val="center"/>
            </w:pPr>
            <w:r>
              <w:rPr>
                <w:rFonts w:ascii="Calibri" w:eastAsia="Calibri" w:hAnsi="Calibri" w:cs="Calibri"/>
                <w:b/>
                <w:color w:val="FFFFFF"/>
                <w:sz w:val="22"/>
                <w:szCs w:val="22"/>
              </w:rPr>
              <w:t>100</w:t>
            </w:r>
          </w:p>
        </w:tc>
      </w:tr>
    </w:tbl>
    <w:p w:rsidR="00E226A2" w:rsidRDefault="00590354">
      <w:pPr>
        <w:pStyle w:val="normal0"/>
        <w:spacing w:before="120" w:after="120"/>
        <w:jc w:val="both"/>
      </w:pPr>
      <w:r>
        <w:rPr>
          <w:rFonts w:ascii="Calibri" w:eastAsia="Calibri" w:hAnsi="Calibri" w:cs="Calibri"/>
          <w:sz w:val="22"/>
          <w:szCs w:val="22"/>
        </w:rPr>
        <w:t>Komisija neće uzeti u razmatranje prijave koje imaju manje od 60 bodova. U slučaju nedovoljnog broja kandidata sa minimalnim brojem bodova, UNDP i opština Foča zadržavaju pravo da uzmu u obzir i kandidate sa manjim brojem bodova od minimuma. Nakon ocjenjivanja prijedloga u skladu sa iznad navedenim kriterijima, definira se preliminarna rang lista u skladu sa ostvarenim brojem bodova.</w:t>
      </w:r>
    </w:p>
    <w:p w:rsidR="00E226A2" w:rsidRDefault="00590354">
      <w:pPr>
        <w:pStyle w:val="normal0"/>
        <w:spacing w:before="120" w:after="120"/>
        <w:jc w:val="both"/>
      </w:pPr>
      <w:r>
        <w:rPr>
          <w:rFonts w:ascii="Calibri" w:eastAsia="Calibri" w:hAnsi="Calibri" w:cs="Calibri"/>
          <w:sz w:val="22"/>
          <w:szCs w:val="22"/>
        </w:rPr>
        <w:t>Druga faza:</w:t>
      </w:r>
    </w:p>
    <w:p w:rsidR="00E226A2" w:rsidRDefault="00590354">
      <w:pPr>
        <w:pStyle w:val="normal0"/>
        <w:spacing w:before="120" w:after="120"/>
        <w:jc w:val="both"/>
      </w:pPr>
      <w:r>
        <w:rPr>
          <w:rFonts w:ascii="Calibri" w:eastAsia="Calibri" w:hAnsi="Calibri" w:cs="Calibri"/>
          <w:sz w:val="22"/>
          <w:szCs w:val="22"/>
        </w:rPr>
        <w:t>U drugoj fazi slijedi period žalbenog procesa u trajanju od 7 dana. Po završetku žalbenog perioda će se definisati konačna rang lista odabranih korisnika.</w:t>
      </w:r>
    </w:p>
    <w:p w:rsidR="00E226A2" w:rsidRDefault="00E226A2">
      <w:pPr>
        <w:pStyle w:val="normal0"/>
        <w:jc w:val="both"/>
      </w:pPr>
    </w:p>
    <w:p w:rsidR="00E226A2" w:rsidRDefault="00590354">
      <w:pPr>
        <w:pStyle w:val="normal0"/>
        <w:jc w:val="both"/>
      </w:pPr>
      <w:r>
        <w:rPr>
          <w:rFonts w:ascii="Calibri" w:eastAsia="Calibri" w:hAnsi="Calibri" w:cs="Calibri"/>
          <w:b/>
          <w:sz w:val="22"/>
          <w:szCs w:val="22"/>
        </w:rPr>
        <w:t>9. Indikativni vremenski okvir</w:t>
      </w:r>
    </w:p>
    <w:p w:rsidR="00E226A2" w:rsidRDefault="00590354">
      <w:pPr>
        <w:pStyle w:val="normal0"/>
        <w:spacing w:before="120" w:after="120"/>
        <w:jc w:val="both"/>
      </w:pPr>
      <w:r>
        <w:rPr>
          <w:rFonts w:ascii="Calibri" w:eastAsia="Calibri" w:hAnsi="Calibri" w:cs="Calibri"/>
          <w:sz w:val="22"/>
          <w:szCs w:val="22"/>
        </w:rPr>
        <w:t xml:space="preserve">Aplikanti će biti pismeno obaviješteni o rezultatima poziva. </w:t>
      </w:r>
    </w:p>
    <w:p w:rsidR="00E226A2" w:rsidRDefault="00590354">
      <w:pPr>
        <w:pStyle w:val="normal0"/>
        <w:spacing w:before="120" w:after="120"/>
        <w:jc w:val="both"/>
      </w:pPr>
      <w:r>
        <w:rPr>
          <w:rFonts w:ascii="Calibri" w:eastAsia="Calibri" w:hAnsi="Calibri" w:cs="Calibri"/>
          <w:sz w:val="22"/>
          <w:szCs w:val="22"/>
        </w:rPr>
        <w:t>Predviđeni indikativni vremenski okvir za provedbu procesa odabira je slijedeći:</w:t>
      </w:r>
    </w:p>
    <w:tbl>
      <w:tblPr>
        <w:tblStyle w:val="a1"/>
        <w:bidiVisual/>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56"/>
        <w:gridCol w:w="2761"/>
      </w:tblGrid>
      <w:tr w:rsidR="00E226A2">
        <w:trPr>
          <w:jc w:val="center"/>
        </w:trPr>
        <w:tc>
          <w:tcPr>
            <w:tcW w:w="5456" w:type="dxa"/>
            <w:tcBorders>
              <w:top w:val="single" w:sz="4" w:space="0" w:color="000000"/>
              <w:left w:val="single" w:sz="4" w:space="0" w:color="000000"/>
              <w:bottom w:val="nil"/>
              <w:right w:val="single" w:sz="4" w:space="0" w:color="000000"/>
            </w:tcBorders>
            <w:shd w:val="clear" w:color="auto" w:fill="002060"/>
            <w:vAlign w:val="center"/>
          </w:tcPr>
          <w:p w:rsidR="00E226A2" w:rsidRDefault="00590354">
            <w:pPr>
              <w:pStyle w:val="normal0"/>
              <w:spacing w:line="256" w:lineRule="auto"/>
              <w:jc w:val="center"/>
            </w:pPr>
            <w:r>
              <w:rPr>
                <w:rFonts w:ascii="Calibri" w:eastAsia="Calibri" w:hAnsi="Calibri" w:cs="Calibri"/>
                <w:b/>
                <w:sz w:val="22"/>
                <w:szCs w:val="22"/>
              </w:rPr>
              <w:t>AKTIVNOST</w:t>
            </w:r>
          </w:p>
        </w:tc>
        <w:tc>
          <w:tcPr>
            <w:tcW w:w="2761" w:type="dxa"/>
            <w:tcBorders>
              <w:top w:val="single" w:sz="4" w:space="0" w:color="000000"/>
              <w:left w:val="single" w:sz="4" w:space="0" w:color="000000"/>
              <w:bottom w:val="single" w:sz="4" w:space="0" w:color="000000"/>
              <w:right w:val="single" w:sz="4" w:space="0" w:color="000000"/>
            </w:tcBorders>
            <w:shd w:val="clear" w:color="auto" w:fill="002060"/>
            <w:vAlign w:val="center"/>
          </w:tcPr>
          <w:p w:rsidR="00E226A2" w:rsidRDefault="00590354">
            <w:pPr>
              <w:pStyle w:val="normal0"/>
              <w:spacing w:line="256" w:lineRule="auto"/>
              <w:jc w:val="center"/>
            </w:pPr>
            <w:r>
              <w:rPr>
                <w:rFonts w:ascii="Calibri" w:eastAsia="Calibri" w:hAnsi="Calibri" w:cs="Calibri"/>
                <w:b/>
                <w:sz w:val="22"/>
                <w:szCs w:val="22"/>
              </w:rPr>
              <w:t>DATUM</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 xml:space="preserve">Objava poziva </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03.03.2017</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Krajni rok za dodatne upite i pojašnjenja</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14.03.2017</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Rok za podnošenje prijedloga</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17.03.2017</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Obavijest o preliminarnim rezultatima poziva</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24.03.2017</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Žalbeni period</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31.03.2017</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Obavijest o konačnim rezultatima poziva</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05.04.2017</w:t>
            </w:r>
          </w:p>
        </w:tc>
      </w:tr>
      <w:tr w:rsidR="00E226A2">
        <w:trPr>
          <w:trHeight w:val="300"/>
          <w:jc w:val="center"/>
        </w:trPr>
        <w:tc>
          <w:tcPr>
            <w:tcW w:w="54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226A2" w:rsidRDefault="00590354">
            <w:pPr>
              <w:pStyle w:val="normal0"/>
              <w:spacing w:line="256" w:lineRule="auto"/>
              <w:jc w:val="both"/>
            </w:pPr>
            <w:r>
              <w:rPr>
                <w:rFonts w:ascii="Calibri" w:eastAsia="Calibri" w:hAnsi="Calibri" w:cs="Calibri"/>
                <w:b/>
                <w:sz w:val="22"/>
                <w:szCs w:val="22"/>
              </w:rPr>
              <w:t xml:space="preserve">Potpisivanje ugovora </w:t>
            </w:r>
          </w:p>
        </w:tc>
        <w:tc>
          <w:tcPr>
            <w:tcW w:w="2761" w:type="dxa"/>
            <w:tcBorders>
              <w:top w:val="single" w:sz="4" w:space="0" w:color="000000"/>
              <w:left w:val="single" w:sz="4" w:space="0" w:color="000000"/>
              <w:bottom w:val="single" w:sz="4" w:space="0" w:color="000000"/>
              <w:right w:val="single" w:sz="4" w:space="0" w:color="000000"/>
            </w:tcBorders>
            <w:vAlign w:val="center"/>
          </w:tcPr>
          <w:p w:rsidR="00E226A2" w:rsidRDefault="00590354">
            <w:pPr>
              <w:pStyle w:val="normal0"/>
              <w:spacing w:line="256" w:lineRule="auto"/>
              <w:jc w:val="center"/>
            </w:pPr>
            <w:r>
              <w:rPr>
                <w:rFonts w:ascii="Calibri" w:eastAsia="Calibri" w:hAnsi="Calibri" w:cs="Calibri"/>
                <w:sz w:val="22"/>
                <w:szCs w:val="22"/>
              </w:rPr>
              <w:t>17.04.2017</w:t>
            </w:r>
          </w:p>
        </w:tc>
      </w:tr>
    </w:tbl>
    <w:p w:rsidR="00E226A2" w:rsidRDefault="00E226A2">
      <w:pPr>
        <w:pStyle w:val="normal0"/>
        <w:spacing w:line="480" w:lineRule="auto"/>
        <w:jc w:val="center"/>
      </w:pPr>
    </w:p>
    <w:p w:rsidR="00E226A2" w:rsidRDefault="00E226A2">
      <w:pPr>
        <w:pStyle w:val="normal0"/>
        <w:spacing w:line="480" w:lineRule="auto"/>
        <w:jc w:val="center"/>
      </w:pPr>
    </w:p>
    <w:p w:rsidR="00E226A2" w:rsidRDefault="00E226A2">
      <w:pPr>
        <w:pStyle w:val="normal0"/>
        <w:spacing w:line="480" w:lineRule="auto"/>
        <w:jc w:val="center"/>
      </w:pPr>
    </w:p>
    <w:p w:rsidR="00E226A2" w:rsidRDefault="00E226A2">
      <w:pPr>
        <w:pStyle w:val="normal0"/>
        <w:spacing w:line="480" w:lineRule="auto"/>
        <w:jc w:val="center"/>
      </w:pPr>
    </w:p>
    <w:p w:rsidR="00E226A2" w:rsidRDefault="00E226A2">
      <w:pPr>
        <w:pStyle w:val="normal0"/>
        <w:spacing w:line="480" w:lineRule="auto"/>
        <w:jc w:val="center"/>
      </w:pPr>
    </w:p>
    <w:p w:rsidR="00E226A2" w:rsidRDefault="00E226A2">
      <w:pPr>
        <w:pStyle w:val="normal0"/>
        <w:spacing w:line="480" w:lineRule="auto"/>
        <w:jc w:val="center"/>
      </w:pPr>
    </w:p>
    <w:p w:rsidR="00E226A2" w:rsidRDefault="00E226A2">
      <w:pPr>
        <w:pStyle w:val="normal0"/>
      </w:pPr>
    </w:p>
    <w:p w:rsidR="00E226A2" w:rsidRDefault="00590354">
      <w:pPr>
        <w:pStyle w:val="normal0"/>
        <w:spacing w:line="480" w:lineRule="auto"/>
        <w:jc w:val="center"/>
      </w:pPr>
      <w:r>
        <w:rPr>
          <w:rFonts w:ascii="Calibri" w:eastAsia="Calibri" w:hAnsi="Calibri" w:cs="Calibri"/>
          <w:b/>
          <w:sz w:val="22"/>
          <w:szCs w:val="22"/>
        </w:rPr>
        <w:lastRenderedPageBreak/>
        <w:t>OBRAZAC ZA PRIJAVU</w:t>
      </w:r>
      <w:r>
        <w:rPr>
          <w:rFonts w:ascii="Calibri" w:eastAsia="Calibri" w:hAnsi="Calibri" w:cs="Calibri"/>
          <w:b/>
          <w:sz w:val="22"/>
          <w:szCs w:val="22"/>
          <w:vertAlign w:val="superscript"/>
        </w:rPr>
        <w:footnoteReference w:id="3"/>
      </w:r>
    </w:p>
    <w:tbl>
      <w:tblPr>
        <w:tblStyle w:val="a2"/>
        <w:bidiVisual/>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tblPr>
      <w:tblGrid>
        <w:gridCol w:w="2767"/>
        <w:gridCol w:w="187"/>
        <w:gridCol w:w="321"/>
        <w:gridCol w:w="416"/>
        <w:gridCol w:w="450"/>
        <w:gridCol w:w="647"/>
        <w:gridCol w:w="1174"/>
        <w:gridCol w:w="505"/>
        <w:gridCol w:w="1033"/>
        <w:gridCol w:w="34"/>
        <w:gridCol w:w="770"/>
        <w:gridCol w:w="1056"/>
      </w:tblGrid>
      <w:tr w:rsidR="00E226A2">
        <w:trPr>
          <w:trHeight w:val="800"/>
          <w:jc w:val="center"/>
        </w:trPr>
        <w:tc>
          <w:tcPr>
            <w:tcW w:w="9360" w:type="dxa"/>
            <w:gridSpan w:val="12"/>
            <w:tcBorders>
              <w:bottom w:val="single" w:sz="4" w:space="0" w:color="999999"/>
            </w:tcBorders>
            <w:shd w:val="clear" w:color="auto" w:fill="FFFFFF"/>
            <w:vAlign w:val="center"/>
          </w:tcPr>
          <w:p w:rsidR="00E226A2" w:rsidRDefault="00590354">
            <w:pPr>
              <w:pStyle w:val="Heading1"/>
              <w:spacing w:before="0"/>
              <w:jc w:val="center"/>
            </w:pPr>
            <w:r>
              <w:rPr>
                <w:rFonts w:ascii="Calibri" w:eastAsia="Calibri" w:hAnsi="Calibri" w:cs="Calibri"/>
                <w:color w:val="000000"/>
              </w:rPr>
              <w:t>Projekat „Zajedno do posla“</w:t>
            </w:r>
          </w:p>
        </w:tc>
      </w:tr>
      <w:tr w:rsidR="00E226A2">
        <w:trPr>
          <w:trHeight w:val="420"/>
          <w:jc w:val="center"/>
        </w:trPr>
        <w:tc>
          <w:tcPr>
            <w:tcW w:w="9360" w:type="dxa"/>
            <w:gridSpan w:val="12"/>
            <w:shd w:val="clear" w:color="auto" w:fill="E6E6E6"/>
            <w:vAlign w:val="center"/>
          </w:tcPr>
          <w:p w:rsidR="00E226A2" w:rsidRDefault="00590354">
            <w:pPr>
              <w:pStyle w:val="normal0"/>
              <w:jc w:val="center"/>
            </w:pPr>
            <w:r>
              <w:rPr>
                <w:rFonts w:ascii="Calibri" w:eastAsia="Calibri" w:hAnsi="Calibri" w:cs="Calibri"/>
                <w:smallCaps/>
                <w:sz w:val="20"/>
                <w:szCs w:val="20"/>
              </w:rPr>
              <w:t>informacije o podnosiocu prijave</w:t>
            </w:r>
          </w:p>
        </w:tc>
      </w:tr>
      <w:tr w:rsidR="00E226A2">
        <w:trPr>
          <w:trHeight w:val="220"/>
          <w:jc w:val="center"/>
        </w:trPr>
        <w:tc>
          <w:tcPr>
            <w:tcW w:w="9360" w:type="dxa"/>
            <w:gridSpan w:val="12"/>
            <w:shd w:val="clear" w:color="auto" w:fill="FFFFFF"/>
            <w:vAlign w:val="center"/>
          </w:tcPr>
          <w:p w:rsidR="00E226A2" w:rsidRDefault="00590354">
            <w:pPr>
              <w:pStyle w:val="normal0"/>
              <w:spacing w:line="276" w:lineRule="auto"/>
            </w:pPr>
            <w:r>
              <w:rPr>
                <w:rFonts w:ascii="Calibri" w:eastAsia="Calibri" w:hAnsi="Calibri" w:cs="Calibri"/>
                <w:sz w:val="20"/>
                <w:szCs w:val="20"/>
              </w:rPr>
              <w:t>Ime i prezime:</w:t>
            </w:r>
          </w:p>
        </w:tc>
      </w:tr>
      <w:tr w:rsidR="00E226A2">
        <w:trPr>
          <w:trHeight w:val="220"/>
          <w:jc w:val="center"/>
        </w:trPr>
        <w:tc>
          <w:tcPr>
            <w:tcW w:w="2767" w:type="dxa"/>
            <w:shd w:val="clear" w:color="auto" w:fill="FFFFFF"/>
            <w:vAlign w:val="center"/>
          </w:tcPr>
          <w:p w:rsidR="00E226A2" w:rsidRDefault="00590354">
            <w:pPr>
              <w:pStyle w:val="normal0"/>
              <w:spacing w:line="276" w:lineRule="auto"/>
            </w:pPr>
            <w:r>
              <w:rPr>
                <w:rFonts w:ascii="Calibri" w:eastAsia="Calibri" w:hAnsi="Calibri" w:cs="Calibri"/>
                <w:sz w:val="20"/>
                <w:szCs w:val="20"/>
              </w:rPr>
              <w:t>Datum rođenja:</w:t>
            </w:r>
          </w:p>
        </w:tc>
        <w:tc>
          <w:tcPr>
            <w:tcW w:w="3195" w:type="dxa"/>
            <w:gridSpan w:val="6"/>
            <w:shd w:val="clear" w:color="auto" w:fill="FFFFFF"/>
            <w:vAlign w:val="center"/>
          </w:tcPr>
          <w:p w:rsidR="00E226A2" w:rsidRDefault="00590354">
            <w:pPr>
              <w:pStyle w:val="normal0"/>
              <w:spacing w:line="276" w:lineRule="auto"/>
            </w:pPr>
            <w:r>
              <w:rPr>
                <w:rFonts w:ascii="Calibri" w:eastAsia="Calibri" w:hAnsi="Calibri" w:cs="Calibri"/>
                <w:sz w:val="20"/>
                <w:szCs w:val="20"/>
              </w:rPr>
              <w:t>JMBG:</w:t>
            </w:r>
          </w:p>
        </w:tc>
        <w:tc>
          <w:tcPr>
            <w:tcW w:w="3398" w:type="dxa"/>
            <w:gridSpan w:val="5"/>
            <w:shd w:val="clear" w:color="auto" w:fill="FFFFFF"/>
            <w:vAlign w:val="center"/>
          </w:tcPr>
          <w:p w:rsidR="00E226A2" w:rsidRDefault="00590354">
            <w:pPr>
              <w:pStyle w:val="normal0"/>
              <w:spacing w:line="276" w:lineRule="auto"/>
            </w:pPr>
            <w:r>
              <w:rPr>
                <w:rFonts w:ascii="Calibri" w:eastAsia="Calibri" w:hAnsi="Calibri" w:cs="Calibri"/>
                <w:sz w:val="20"/>
                <w:szCs w:val="20"/>
              </w:rPr>
              <w:t>Broj telefona:</w:t>
            </w:r>
          </w:p>
        </w:tc>
      </w:tr>
      <w:tr w:rsidR="00E226A2">
        <w:trPr>
          <w:trHeight w:val="220"/>
          <w:jc w:val="center"/>
        </w:trPr>
        <w:tc>
          <w:tcPr>
            <w:tcW w:w="9360" w:type="dxa"/>
            <w:gridSpan w:val="12"/>
            <w:shd w:val="clear" w:color="auto" w:fill="FFFFFF"/>
            <w:vAlign w:val="center"/>
          </w:tcPr>
          <w:p w:rsidR="00E226A2" w:rsidRDefault="00590354">
            <w:pPr>
              <w:pStyle w:val="normal0"/>
              <w:spacing w:line="276" w:lineRule="auto"/>
            </w:pPr>
            <w:r>
              <w:rPr>
                <w:rFonts w:ascii="Calibri" w:eastAsia="Calibri" w:hAnsi="Calibri" w:cs="Calibri"/>
                <w:sz w:val="20"/>
                <w:szCs w:val="20"/>
              </w:rPr>
              <w:t>Adresa:</w:t>
            </w:r>
          </w:p>
        </w:tc>
      </w:tr>
      <w:tr w:rsidR="00E226A2">
        <w:trPr>
          <w:trHeight w:val="220"/>
          <w:jc w:val="center"/>
        </w:trPr>
        <w:tc>
          <w:tcPr>
            <w:tcW w:w="9360" w:type="dxa"/>
            <w:gridSpan w:val="12"/>
            <w:shd w:val="clear" w:color="auto" w:fill="FFFFFF"/>
            <w:vAlign w:val="center"/>
          </w:tcPr>
          <w:p w:rsidR="00E226A2" w:rsidRDefault="00590354">
            <w:pPr>
              <w:pStyle w:val="normal0"/>
              <w:spacing w:line="276" w:lineRule="auto"/>
            </w:pPr>
            <w:r>
              <w:rPr>
                <w:rFonts w:ascii="Calibri" w:eastAsia="Calibri" w:hAnsi="Calibri" w:cs="Calibri"/>
                <w:sz w:val="20"/>
                <w:szCs w:val="20"/>
              </w:rPr>
              <w:t>Opština/Općina:</w:t>
            </w:r>
          </w:p>
        </w:tc>
      </w:tr>
      <w:tr w:rsidR="00E226A2">
        <w:trPr>
          <w:trHeight w:val="220"/>
          <w:jc w:val="center"/>
        </w:trPr>
        <w:tc>
          <w:tcPr>
            <w:tcW w:w="4788" w:type="dxa"/>
            <w:gridSpan w:val="6"/>
            <w:tcBorders>
              <w:right w:val="single" w:sz="4" w:space="0" w:color="000000"/>
            </w:tcBorders>
            <w:shd w:val="clear" w:color="auto" w:fill="FFFFFF"/>
            <w:vAlign w:val="center"/>
          </w:tcPr>
          <w:p w:rsidR="00E226A2" w:rsidRDefault="00590354">
            <w:pPr>
              <w:pStyle w:val="normal0"/>
              <w:spacing w:line="276" w:lineRule="auto"/>
            </w:pPr>
            <w:r>
              <w:rPr>
                <w:rFonts w:ascii="Calibri" w:eastAsia="Calibri" w:hAnsi="Calibri" w:cs="Calibri"/>
                <w:sz w:val="20"/>
                <w:szCs w:val="20"/>
              </w:rPr>
              <w:t>Stručna sprema:</w:t>
            </w:r>
          </w:p>
        </w:tc>
        <w:tc>
          <w:tcPr>
            <w:tcW w:w="4572" w:type="dxa"/>
            <w:gridSpan w:val="6"/>
            <w:tcBorders>
              <w:left w:val="single" w:sz="4" w:space="0" w:color="000000"/>
            </w:tcBorders>
            <w:shd w:val="clear" w:color="auto" w:fill="FFFFFF"/>
            <w:vAlign w:val="center"/>
          </w:tcPr>
          <w:p w:rsidR="00E226A2" w:rsidRDefault="00590354">
            <w:pPr>
              <w:pStyle w:val="normal0"/>
              <w:spacing w:line="276" w:lineRule="auto"/>
            </w:pPr>
            <w:r>
              <w:rPr>
                <w:rFonts w:ascii="Calibri" w:eastAsia="Calibri" w:hAnsi="Calibri" w:cs="Calibri"/>
                <w:sz w:val="20"/>
                <w:szCs w:val="20"/>
              </w:rPr>
              <w:t>Broj godina radnog iskustva:</w:t>
            </w:r>
          </w:p>
        </w:tc>
      </w:tr>
      <w:tr w:rsidR="00E226A2">
        <w:trPr>
          <w:trHeight w:val="220"/>
          <w:jc w:val="center"/>
        </w:trPr>
        <w:tc>
          <w:tcPr>
            <w:tcW w:w="9360" w:type="dxa"/>
            <w:gridSpan w:val="12"/>
            <w:shd w:val="clear" w:color="auto" w:fill="FFFFFF"/>
            <w:vAlign w:val="center"/>
          </w:tcPr>
          <w:p w:rsidR="00E226A2" w:rsidRDefault="00590354">
            <w:pPr>
              <w:pStyle w:val="normal0"/>
              <w:spacing w:line="276" w:lineRule="auto"/>
            </w:pPr>
            <w:r>
              <w:rPr>
                <w:rFonts w:ascii="Calibri" w:eastAsia="Calibri" w:hAnsi="Calibri" w:cs="Calibri"/>
                <w:sz w:val="20"/>
                <w:szCs w:val="20"/>
              </w:rPr>
              <w:t>Informacije o članovima domaćinstva:</w:t>
            </w:r>
          </w:p>
        </w:tc>
      </w:tr>
      <w:tr w:rsidR="00E226A2">
        <w:trPr>
          <w:trHeight w:val="220"/>
          <w:jc w:val="center"/>
        </w:trPr>
        <w:tc>
          <w:tcPr>
            <w:tcW w:w="2954" w:type="dxa"/>
            <w:gridSpan w:val="2"/>
            <w:shd w:val="clear" w:color="auto" w:fill="FFFFFF"/>
            <w:vAlign w:val="center"/>
          </w:tcPr>
          <w:p w:rsidR="00E226A2" w:rsidRDefault="00590354">
            <w:pPr>
              <w:pStyle w:val="normal0"/>
              <w:spacing w:line="276" w:lineRule="auto"/>
              <w:jc w:val="center"/>
            </w:pPr>
            <w:r>
              <w:rPr>
                <w:rFonts w:ascii="Calibri" w:eastAsia="Calibri" w:hAnsi="Calibri" w:cs="Calibri"/>
                <w:sz w:val="20"/>
                <w:szCs w:val="20"/>
              </w:rPr>
              <w:t>Ime i prezime</w:t>
            </w:r>
          </w:p>
        </w:tc>
        <w:tc>
          <w:tcPr>
            <w:tcW w:w="737" w:type="dxa"/>
            <w:gridSpan w:val="2"/>
            <w:shd w:val="clear" w:color="auto" w:fill="FFFFFF"/>
            <w:vAlign w:val="center"/>
          </w:tcPr>
          <w:p w:rsidR="00E226A2" w:rsidRDefault="00590354">
            <w:pPr>
              <w:pStyle w:val="normal0"/>
              <w:spacing w:line="276" w:lineRule="auto"/>
              <w:jc w:val="center"/>
            </w:pPr>
            <w:r>
              <w:rPr>
                <w:rFonts w:ascii="Calibri" w:eastAsia="Calibri" w:hAnsi="Calibri" w:cs="Calibri"/>
                <w:sz w:val="20"/>
                <w:szCs w:val="20"/>
              </w:rPr>
              <w:t>Spol (M/Ž)</w:t>
            </w:r>
          </w:p>
        </w:tc>
        <w:tc>
          <w:tcPr>
            <w:tcW w:w="2776" w:type="dxa"/>
            <w:gridSpan w:val="4"/>
            <w:shd w:val="clear" w:color="auto" w:fill="FFFFFF"/>
            <w:vAlign w:val="center"/>
          </w:tcPr>
          <w:p w:rsidR="00E226A2" w:rsidRDefault="00590354">
            <w:pPr>
              <w:pStyle w:val="normal0"/>
              <w:spacing w:line="276" w:lineRule="auto"/>
              <w:jc w:val="center"/>
            </w:pPr>
            <w:r>
              <w:rPr>
                <w:rFonts w:ascii="Calibri" w:eastAsia="Calibri" w:hAnsi="Calibri" w:cs="Calibri"/>
                <w:sz w:val="20"/>
                <w:szCs w:val="20"/>
              </w:rPr>
              <w:t>JMBG</w:t>
            </w:r>
          </w:p>
        </w:tc>
        <w:tc>
          <w:tcPr>
            <w:tcW w:w="1837" w:type="dxa"/>
            <w:gridSpan w:val="3"/>
            <w:tcBorders>
              <w:right w:val="single" w:sz="4" w:space="0" w:color="A6A6A6"/>
            </w:tcBorders>
            <w:shd w:val="clear" w:color="auto" w:fill="FFFFFF"/>
            <w:vAlign w:val="center"/>
          </w:tcPr>
          <w:p w:rsidR="00E226A2" w:rsidRDefault="00590354">
            <w:pPr>
              <w:pStyle w:val="normal0"/>
              <w:spacing w:line="276" w:lineRule="auto"/>
              <w:jc w:val="center"/>
            </w:pPr>
            <w:r>
              <w:rPr>
                <w:rFonts w:ascii="Calibri" w:eastAsia="Calibri" w:hAnsi="Calibri" w:cs="Calibri"/>
                <w:sz w:val="20"/>
                <w:szCs w:val="20"/>
              </w:rPr>
              <w:t>Porodični odnos</w:t>
            </w:r>
          </w:p>
        </w:tc>
        <w:tc>
          <w:tcPr>
            <w:tcW w:w="1056" w:type="dxa"/>
            <w:tcBorders>
              <w:left w:val="single" w:sz="4" w:space="0" w:color="A6A6A6"/>
            </w:tcBorders>
            <w:shd w:val="clear" w:color="auto" w:fill="FFFFFF"/>
            <w:vAlign w:val="center"/>
          </w:tcPr>
          <w:p w:rsidR="00E226A2" w:rsidRDefault="00590354">
            <w:pPr>
              <w:pStyle w:val="normal0"/>
              <w:spacing w:line="276" w:lineRule="auto"/>
              <w:jc w:val="center"/>
            </w:pPr>
            <w:r>
              <w:rPr>
                <w:rFonts w:ascii="Calibri" w:eastAsia="Calibri" w:hAnsi="Calibri" w:cs="Calibri"/>
                <w:sz w:val="20"/>
                <w:szCs w:val="20"/>
              </w:rPr>
              <w:t>Starost</w:t>
            </w: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2954" w:type="dxa"/>
            <w:gridSpan w:val="2"/>
            <w:shd w:val="clear" w:color="auto" w:fill="FFFFFF"/>
            <w:vAlign w:val="center"/>
          </w:tcPr>
          <w:p w:rsidR="00E226A2" w:rsidRDefault="00E226A2">
            <w:pPr>
              <w:pStyle w:val="normal0"/>
              <w:spacing w:line="276" w:lineRule="auto"/>
            </w:pPr>
          </w:p>
        </w:tc>
        <w:tc>
          <w:tcPr>
            <w:tcW w:w="737" w:type="dxa"/>
            <w:gridSpan w:val="2"/>
            <w:shd w:val="clear" w:color="auto" w:fill="FFFFFF"/>
            <w:vAlign w:val="center"/>
          </w:tcPr>
          <w:p w:rsidR="00E226A2" w:rsidRDefault="00E226A2">
            <w:pPr>
              <w:pStyle w:val="normal0"/>
              <w:spacing w:line="276" w:lineRule="auto"/>
            </w:pPr>
          </w:p>
        </w:tc>
        <w:tc>
          <w:tcPr>
            <w:tcW w:w="2776" w:type="dxa"/>
            <w:gridSpan w:val="4"/>
            <w:shd w:val="clear" w:color="auto" w:fill="FFFFFF"/>
            <w:vAlign w:val="center"/>
          </w:tcPr>
          <w:p w:rsidR="00E226A2" w:rsidRDefault="00E226A2">
            <w:pPr>
              <w:pStyle w:val="normal0"/>
              <w:spacing w:line="276" w:lineRule="auto"/>
            </w:pPr>
          </w:p>
        </w:tc>
        <w:tc>
          <w:tcPr>
            <w:tcW w:w="1837" w:type="dxa"/>
            <w:gridSpan w:val="3"/>
            <w:tcBorders>
              <w:right w:val="single" w:sz="4" w:space="0" w:color="A6A6A6"/>
            </w:tcBorders>
            <w:shd w:val="clear" w:color="auto" w:fill="FFFFFF"/>
            <w:vAlign w:val="center"/>
          </w:tcPr>
          <w:p w:rsidR="00E226A2" w:rsidRDefault="00E226A2">
            <w:pPr>
              <w:pStyle w:val="normal0"/>
              <w:spacing w:line="276" w:lineRule="auto"/>
            </w:pPr>
          </w:p>
        </w:tc>
        <w:tc>
          <w:tcPr>
            <w:tcW w:w="1056" w:type="dxa"/>
            <w:tcBorders>
              <w:left w:val="single" w:sz="4" w:space="0" w:color="A6A6A6"/>
            </w:tcBorders>
            <w:shd w:val="clear" w:color="auto" w:fill="FFFFFF"/>
            <w:vAlign w:val="center"/>
          </w:tcPr>
          <w:p w:rsidR="00E226A2" w:rsidRDefault="00E226A2">
            <w:pPr>
              <w:pStyle w:val="normal0"/>
              <w:spacing w:line="276" w:lineRule="auto"/>
            </w:pP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Da li posjedujete više od jedne stambene jedinice?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 xml:space="preserve">Ukoliko je odgovor da, da li su ostali objekti u Vašem vlasništvu na prostoru opštine/općine boravišta?  </w:t>
            </w:r>
          </w:p>
          <w:p w:rsidR="00E226A2" w:rsidRDefault="00590354">
            <w:pPr>
              <w:pStyle w:val="normal0"/>
              <w:spacing w:after="60" w:line="276" w:lineRule="auto"/>
            </w:pPr>
            <w:r>
              <w:rPr>
                <w:rFonts w:ascii="Calibri" w:eastAsia="Calibri" w:hAnsi="Calibri" w:cs="Calibri"/>
                <w:sz w:val="20"/>
                <w:szCs w:val="20"/>
              </w:rPr>
              <w:t>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Da li ste pretrpjeli štetu tokom poplava u maju 2014. godine: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Da li su navedeni objekti stradali u poplavama: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Status osobe sa posebnim potrebama: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 xml:space="preserve">Da li u domaćinstvu imate članova domaćinstva sa statusom osobe sa posebnim potrebama:  </w:t>
            </w:r>
          </w:p>
          <w:p w:rsidR="00E226A2" w:rsidRDefault="00590354">
            <w:pPr>
              <w:pStyle w:val="normal0"/>
              <w:spacing w:after="60" w:line="276" w:lineRule="auto"/>
            </w:pPr>
            <w:r>
              <w:rPr>
                <w:rFonts w:ascii="Calibri" w:eastAsia="Calibri" w:hAnsi="Calibri" w:cs="Calibri"/>
                <w:sz w:val="20"/>
                <w:szCs w:val="20"/>
              </w:rPr>
              <w:t xml:space="preserve">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Status samohranog roditelјa: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Status povratnika ili raselјene osobe:    Da □                Ne □</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Status korisnika socijalne pomoći: :    Da □                Ne □</w:t>
            </w:r>
          </w:p>
        </w:tc>
      </w:tr>
      <w:tr w:rsidR="00E226A2">
        <w:trPr>
          <w:trHeight w:val="220"/>
          <w:jc w:val="center"/>
        </w:trPr>
        <w:tc>
          <w:tcPr>
            <w:tcW w:w="9360" w:type="dxa"/>
            <w:gridSpan w:val="12"/>
            <w:shd w:val="clear" w:color="auto" w:fill="D9D9D9"/>
            <w:vAlign w:val="center"/>
          </w:tcPr>
          <w:p w:rsidR="00E226A2" w:rsidRDefault="00590354">
            <w:pPr>
              <w:pStyle w:val="normal0"/>
              <w:spacing w:after="60" w:line="276" w:lineRule="auto"/>
              <w:jc w:val="center"/>
            </w:pPr>
            <w:r>
              <w:rPr>
                <w:rFonts w:ascii="Calibri" w:eastAsia="Calibri" w:hAnsi="Calibri" w:cs="Calibri"/>
                <w:sz w:val="20"/>
                <w:szCs w:val="20"/>
              </w:rPr>
              <w:t>PODACI O SOCIJALNOM STATUSU PODNOSIOCA</w:t>
            </w:r>
          </w:p>
        </w:tc>
      </w:tr>
      <w:tr w:rsidR="00E226A2">
        <w:trPr>
          <w:trHeight w:val="220"/>
          <w:jc w:val="center"/>
        </w:trPr>
        <w:tc>
          <w:tcPr>
            <w:tcW w:w="9360" w:type="dxa"/>
            <w:gridSpan w:val="12"/>
            <w:shd w:val="clear" w:color="auto" w:fill="FFFFFF"/>
            <w:vAlign w:val="center"/>
          </w:tcPr>
          <w:p w:rsidR="00E226A2" w:rsidRDefault="00590354">
            <w:pPr>
              <w:pStyle w:val="normal0"/>
              <w:spacing w:after="60" w:line="276" w:lineRule="auto"/>
            </w:pPr>
            <w:r>
              <w:rPr>
                <w:rFonts w:ascii="Calibri" w:eastAsia="Calibri" w:hAnsi="Calibri" w:cs="Calibri"/>
                <w:sz w:val="20"/>
                <w:szCs w:val="20"/>
              </w:rPr>
              <w:t>Radni status (za članove domaćinstva između 18 i 65 godina starosti)</w:t>
            </w:r>
          </w:p>
        </w:tc>
      </w:tr>
      <w:tr w:rsidR="00E226A2">
        <w:trPr>
          <w:trHeight w:val="220"/>
          <w:jc w:val="center"/>
        </w:trPr>
        <w:tc>
          <w:tcPr>
            <w:tcW w:w="3275" w:type="dxa"/>
            <w:gridSpan w:val="3"/>
            <w:shd w:val="clear" w:color="auto" w:fill="FFFFFF"/>
            <w:vAlign w:val="center"/>
          </w:tcPr>
          <w:p w:rsidR="00E226A2" w:rsidRDefault="00590354">
            <w:pPr>
              <w:pStyle w:val="normal0"/>
              <w:spacing w:after="60" w:line="276" w:lineRule="auto"/>
            </w:pPr>
            <w:r>
              <w:rPr>
                <w:rFonts w:ascii="Calibri" w:eastAsia="Calibri" w:hAnsi="Calibri" w:cs="Calibri"/>
                <w:sz w:val="20"/>
                <w:szCs w:val="20"/>
              </w:rPr>
              <w:t>Ime i prezime člana domaćinstva</w:t>
            </w:r>
          </w:p>
        </w:tc>
        <w:tc>
          <w:tcPr>
            <w:tcW w:w="2687" w:type="dxa"/>
            <w:gridSpan w:val="4"/>
            <w:shd w:val="clear" w:color="auto" w:fill="FFFFFF"/>
            <w:vAlign w:val="center"/>
          </w:tcPr>
          <w:p w:rsidR="00E226A2" w:rsidRDefault="00590354">
            <w:pPr>
              <w:pStyle w:val="normal0"/>
              <w:spacing w:after="60" w:line="276" w:lineRule="auto"/>
            </w:pPr>
            <w:r>
              <w:rPr>
                <w:rFonts w:ascii="Calibri" w:eastAsia="Calibri" w:hAnsi="Calibri" w:cs="Calibri"/>
                <w:sz w:val="20"/>
                <w:szCs w:val="20"/>
              </w:rPr>
              <w:t>Zaposlen/a (DA/NE, ukoliko DA, navesti gdje i naziv radnog mjesta)</w:t>
            </w:r>
          </w:p>
        </w:tc>
        <w:tc>
          <w:tcPr>
            <w:tcW w:w="1538" w:type="dxa"/>
            <w:gridSpan w:val="2"/>
            <w:shd w:val="clear" w:color="auto" w:fill="FFFFFF"/>
            <w:vAlign w:val="center"/>
          </w:tcPr>
          <w:p w:rsidR="00E226A2" w:rsidRDefault="00590354">
            <w:pPr>
              <w:pStyle w:val="normal0"/>
              <w:spacing w:after="60" w:line="276" w:lineRule="auto"/>
            </w:pPr>
            <w:r>
              <w:rPr>
                <w:rFonts w:ascii="Calibri" w:eastAsia="Calibri" w:hAnsi="Calibri" w:cs="Calibri"/>
                <w:sz w:val="20"/>
                <w:szCs w:val="20"/>
              </w:rPr>
              <w:t xml:space="preserve">Nezaposlen/a (DA/NE) </w:t>
            </w:r>
          </w:p>
        </w:tc>
        <w:tc>
          <w:tcPr>
            <w:tcW w:w="1860" w:type="dxa"/>
            <w:gridSpan w:val="3"/>
            <w:shd w:val="clear" w:color="auto" w:fill="FFFFFF"/>
            <w:vAlign w:val="center"/>
          </w:tcPr>
          <w:p w:rsidR="00E226A2" w:rsidRDefault="00590354">
            <w:pPr>
              <w:pStyle w:val="normal0"/>
              <w:spacing w:after="60" w:line="276" w:lineRule="auto"/>
            </w:pPr>
            <w:r>
              <w:rPr>
                <w:rFonts w:ascii="Calibri" w:eastAsia="Calibri" w:hAnsi="Calibri" w:cs="Calibri"/>
                <w:sz w:val="20"/>
                <w:szCs w:val="20"/>
              </w:rPr>
              <w:t>Student/ica Penzioner/ka</w:t>
            </w:r>
          </w:p>
        </w:tc>
      </w:tr>
      <w:tr w:rsidR="00E226A2">
        <w:trPr>
          <w:trHeight w:val="220"/>
          <w:jc w:val="center"/>
        </w:trPr>
        <w:tc>
          <w:tcPr>
            <w:tcW w:w="3275" w:type="dxa"/>
            <w:gridSpan w:val="3"/>
            <w:shd w:val="clear" w:color="auto" w:fill="FFFFFF"/>
            <w:vAlign w:val="center"/>
          </w:tcPr>
          <w:p w:rsidR="00E226A2" w:rsidRDefault="00E226A2">
            <w:pPr>
              <w:pStyle w:val="normal0"/>
              <w:spacing w:after="60" w:line="276" w:lineRule="auto"/>
            </w:pPr>
          </w:p>
        </w:tc>
        <w:tc>
          <w:tcPr>
            <w:tcW w:w="2687" w:type="dxa"/>
            <w:gridSpan w:val="4"/>
            <w:shd w:val="clear" w:color="auto" w:fill="FFFFFF"/>
            <w:vAlign w:val="center"/>
          </w:tcPr>
          <w:p w:rsidR="00E226A2" w:rsidRDefault="00E226A2">
            <w:pPr>
              <w:pStyle w:val="normal0"/>
              <w:spacing w:after="60" w:line="276" w:lineRule="auto"/>
            </w:pPr>
          </w:p>
        </w:tc>
        <w:tc>
          <w:tcPr>
            <w:tcW w:w="1538" w:type="dxa"/>
            <w:gridSpan w:val="2"/>
            <w:shd w:val="clear" w:color="auto" w:fill="FFFFFF"/>
            <w:vAlign w:val="center"/>
          </w:tcPr>
          <w:p w:rsidR="00E226A2" w:rsidRDefault="00E226A2">
            <w:pPr>
              <w:pStyle w:val="normal0"/>
              <w:spacing w:after="60" w:line="276" w:lineRule="auto"/>
            </w:pPr>
          </w:p>
        </w:tc>
        <w:tc>
          <w:tcPr>
            <w:tcW w:w="1860" w:type="dxa"/>
            <w:gridSpan w:val="3"/>
            <w:shd w:val="clear" w:color="auto" w:fill="FFFFFF"/>
            <w:vAlign w:val="center"/>
          </w:tcPr>
          <w:p w:rsidR="00E226A2" w:rsidRDefault="00E226A2">
            <w:pPr>
              <w:pStyle w:val="normal0"/>
              <w:spacing w:after="60" w:line="276" w:lineRule="auto"/>
            </w:pPr>
          </w:p>
        </w:tc>
      </w:tr>
      <w:tr w:rsidR="00E226A2">
        <w:trPr>
          <w:trHeight w:val="220"/>
          <w:jc w:val="center"/>
        </w:trPr>
        <w:tc>
          <w:tcPr>
            <w:tcW w:w="3275" w:type="dxa"/>
            <w:gridSpan w:val="3"/>
            <w:shd w:val="clear" w:color="auto" w:fill="FFFFFF"/>
            <w:vAlign w:val="center"/>
          </w:tcPr>
          <w:p w:rsidR="00E226A2" w:rsidRDefault="00E226A2">
            <w:pPr>
              <w:pStyle w:val="normal0"/>
              <w:spacing w:after="60" w:line="276" w:lineRule="auto"/>
            </w:pPr>
          </w:p>
        </w:tc>
        <w:tc>
          <w:tcPr>
            <w:tcW w:w="2687" w:type="dxa"/>
            <w:gridSpan w:val="4"/>
            <w:shd w:val="clear" w:color="auto" w:fill="FFFFFF"/>
            <w:vAlign w:val="center"/>
          </w:tcPr>
          <w:p w:rsidR="00E226A2" w:rsidRDefault="00E226A2">
            <w:pPr>
              <w:pStyle w:val="normal0"/>
              <w:spacing w:after="60" w:line="276" w:lineRule="auto"/>
            </w:pPr>
          </w:p>
        </w:tc>
        <w:tc>
          <w:tcPr>
            <w:tcW w:w="1538" w:type="dxa"/>
            <w:gridSpan w:val="2"/>
            <w:shd w:val="clear" w:color="auto" w:fill="FFFFFF"/>
            <w:vAlign w:val="center"/>
          </w:tcPr>
          <w:p w:rsidR="00E226A2" w:rsidRDefault="00E226A2">
            <w:pPr>
              <w:pStyle w:val="normal0"/>
              <w:spacing w:after="60" w:line="276" w:lineRule="auto"/>
            </w:pPr>
          </w:p>
        </w:tc>
        <w:tc>
          <w:tcPr>
            <w:tcW w:w="1860" w:type="dxa"/>
            <w:gridSpan w:val="3"/>
            <w:shd w:val="clear" w:color="auto" w:fill="FFFFFF"/>
            <w:vAlign w:val="center"/>
          </w:tcPr>
          <w:p w:rsidR="00E226A2" w:rsidRDefault="00E226A2">
            <w:pPr>
              <w:pStyle w:val="normal0"/>
              <w:spacing w:after="60" w:line="276" w:lineRule="auto"/>
            </w:pPr>
          </w:p>
        </w:tc>
      </w:tr>
      <w:tr w:rsidR="00E226A2">
        <w:trPr>
          <w:trHeight w:val="220"/>
          <w:jc w:val="center"/>
        </w:trPr>
        <w:tc>
          <w:tcPr>
            <w:tcW w:w="3275" w:type="dxa"/>
            <w:gridSpan w:val="3"/>
            <w:shd w:val="clear" w:color="auto" w:fill="FFFFFF"/>
            <w:vAlign w:val="center"/>
          </w:tcPr>
          <w:p w:rsidR="00E226A2" w:rsidRDefault="00E226A2">
            <w:pPr>
              <w:pStyle w:val="normal0"/>
              <w:spacing w:after="60" w:line="276" w:lineRule="auto"/>
            </w:pPr>
          </w:p>
        </w:tc>
        <w:tc>
          <w:tcPr>
            <w:tcW w:w="2687" w:type="dxa"/>
            <w:gridSpan w:val="4"/>
            <w:shd w:val="clear" w:color="auto" w:fill="FFFFFF"/>
            <w:vAlign w:val="center"/>
          </w:tcPr>
          <w:p w:rsidR="00E226A2" w:rsidRDefault="00E226A2">
            <w:pPr>
              <w:pStyle w:val="normal0"/>
              <w:spacing w:after="60" w:line="276" w:lineRule="auto"/>
            </w:pPr>
          </w:p>
        </w:tc>
        <w:tc>
          <w:tcPr>
            <w:tcW w:w="1538" w:type="dxa"/>
            <w:gridSpan w:val="2"/>
            <w:shd w:val="clear" w:color="auto" w:fill="FFFFFF"/>
            <w:vAlign w:val="center"/>
          </w:tcPr>
          <w:p w:rsidR="00E226A2" w:rsidRDefault="00E226A2">
            <w:pPr>
              <w:pStyle w:val="normal0"/>
              <w:spacing w:after="60" w:line="276" w:lineRule="auto"/>
            </w:pPr>
          </w:p>
        </w:tc>
        <w:tc>
          <w:tcPr>
            <w:tcW w:w="1860" w:type="dxa"/>
            <w:gridSpan w:val="3"/>
            <w:shd w:val="clear" w:color="auto" w:fill="FFFFFF"/>
            <w:vAlign w:val="center"/>
          </w:tcPr>
          <w:p w:rsidR="00E226A2" w:rsidRDefault="00E226A2">
            <w:pPr>
              <w:pStyle w:val="normal0"/>
              <w:spacing w:after="60" w:line="276" w:lineRule="auto"/>
            </w:pPr>
          </w:p>
        </w:tc>
      </w:tr>
      <w:tr w:rsidR="00E226A2">
        <w:trPr>
          <w:trHeight w:val="220"/>
          <w:jc w:val="center"/>
        </w:trPr>
        <w:tc>
          <w:tcPr>
            <w:tcW w:w="3275" w:type="dxa"/>
            <w:gridSpan w:val="3"/>
            <w:shd w:val="clear" w:color="auto" w:fill="FFFFFF"/>
            <w:vAlign w:val="center"/>
          </w:tcPr>
          <w:p w:rsidR="00E226A2" w:rsidRDefault="00E226A2">
            <w:pPr>
              <w:pStyle w:val="normal0"/>
              <w:spacing w:after="60" w:line="276" w:lineRule="auto"/>
            </w:pPr>
          </w:p>
        </w:tc>
        <w:tc>
          <w:tcPr>
            <w:tcW w:w="2687" w:type="dxa"/>
            <w:gridSpan w:val="4"/>
            <w:shd w:val="clear" w:color="auto" w:fill="FFFFFF"/>
            <w:vAlign w:val="center"/>
          </w:tcPr>
          <w:p w:rsidR="00E226A2" w:rsidRDefault="00E226A2">
            <w:pPr>
              <w:pStyle w:val="normal0"/>
              <w:spacing w:after="60" w:line="276" w:lineRule="auto"/>
            </w:pPr>
          </w:p>
        </w:tc>
        <w:tc>
          <w:tcPr>
            <w:tcW w:w="1538" w:type="dxa"/>
            <w:gridSpan w:val="2"/>
            <w:shd w:val="clear" w:color="auto" w:fill="FFFFFF"/>
            <w:vAlign w:val="center"/>
          </w:tcPr>
          <w:p w:rsidR="00E226A2" w:rsidRDefault="00E226A2">
            <w:pPr>
              <w:pStyle w:val="normal0"/>
              <w:spacing w:after="60" w:line="276" w:lineRule="auto"/>
            </w:pPr>
          </w:p>
        </w:tc>
        <w:tc>
          <w:tcPr>
            <w:tcW w:w="1860" w:type="dxa"/>
            <w:gridSpan w:val="3"/>
            <w:shd w:val="clear" w:color="auto" w:fill="FFFFFF"/>
            <w:vAlign w:val="center"/>
          </w:tcPr>
          <w:p w:rsidR="00E226A2" w:rsidRDefault="00E226A2">
            <w:pPr>
              <w:pStyle w:val="normal0"/>
              <w:spacing w:after="60" w:line="276" w:lineRule="auto"/>
            </w:pPr>
          </w:p>
        </w:tc>
      </w:tr>
      <w:tr w:rsidR="00E226A2">
        <w:trPr>
          <w:trHeight w:val="220"/>
          <w:jc w:val="center"/>
        </w:trPr>
        <w:tc>
          <w:tcPr>
            <w:tcW w:w="3275" w:type="dxa"/>
            <w:gridSpan w:val="3"/>
            <w:shd w:val="clear" w:color="auto" w:fill="FFFFFF"/>
            <w:vAlign w:val="center"/>
          </w:tcPr>
          <w:p w:rsidR="00E226A2" w:rsidRDefault="00E226A2">
            <w:pPr>
              <w:pStyle w:val="normal0"/>
              <w:spacing w:after="60" w:line="276" w:lineRule="auto"/>
            </w:pPr>
          </w:p>
        </w:tc>
        <w:tc>
          <w:tcPr>
            <w:tcW w:w="2687" w:type="dxa"/>
            <w:gridSpan w:val="4"/>
            <w:shd w:val="clear" w:color="auto" w:fill="FFFFFF"/>
            <w:vAlign w:val="center"/>
          </w:tcPr>
          <w:p w:rsidR="00E226A2" w:rsidRDefault="00E226A2">
            <w:pPr>
              <w:pStyle w:val="normal0"/>
              <w:spacing w:after="60" w:line="276" w:lineRule="auto"/>
            </w:pPr>
          </w:p>
        </w:tc>
        <w:tc>
          <w:tcPr>
            <w:tcW w:w="1538" w:type="dxa"/>
            <w:gridSpan w:val="2"/>
            <w:shd w:val="clear" w:color="auto" w:fill="FFFFFF"/>
            <w:vAlign w:val="center"/>
          </w:tcPr>
          <w:p w:rsidR="00E226A2" w:rsidRDefault="00E226A2">
            <w:pPr>
              <w:pStyle w:val="normal0"/>
              <w:spacing w:after="60" w:line="276" w:lineRule="auto"/>
            </w:pPr>
          </w:p>
        </w:tc>
        <w:tc>
          <w:tcPr>
            <w:tcW w:w="1860" w:type="dxa"/>
            <w:gridSpan w:val="3"/>
            <w:shd w:val="clear" w:color="auto" w:fill="FFFFFF"/>
            <w:vAlign w:val="center"/>
          </w:tcPr>
          <w:p w:rsidR="00E226A2" w:rsidRDefault="00E226A2">
            <w:pPr>
              <w:pStyle w:val="normal0"/>
              <w:spacing w:after="60" w:line="276" w:lineRule="auto"/>
            </w:pPr>
          </w:p>
        </w:tc>
      </w:tr>
      <w:tr w:rsidR="00E226A2">
        <w:trPr>
          <w:trHeight w:val="220"/>
          <w:jc w:val="center"/>
        </w:trPr>
        <w:tc>
          <w:tcPr>
            <w:tcW w:w="9360" w:type="dxa"/>
            <w:gridSpan w:val="12"/>
            <w:tcBorders>
              <w:bottom w:val="single" w:sz="4" w:space="0" w:color="999999"/>
            </w:tcBorders>
            <w:shd w:val="clear" w:color="auto" w:fill="D9D9D9"/>
            <w:vAlign w:val="center"/>
          </w:tcPr>
          <w:p w:rsidR="00E226A2" w:rsidRDefault="00E226A2">
            <w:pPr>
              <w:pStyle w:val="normal0"/>
              <w:spacing w:line="276" w:lineRule="auto"/>
            </w:pPr>
          </w:p>
          <w:p w:rsidR="00E226A2" w:rsidRDefault="00590354">
            <w:pPr>
              <w:pStyle w:val="normal0"/>
              <w:spacing w:line="276" w:lineRule="auto"/>
              <w:jc w:val="center"/>
            </w:pPr>
            <w:r>
              <w:rPr>
                <w:rFonts w:ascii="Calibri" w:eastAsia="Calibri" w:hAnsi="Calibri" w:cs="Calibri"/>
                <w:sz w:val="20"/>
                <w:szCs w:val="20"/>
              </w:rPr>
              <w:t>RADNI ODNOS</w:t>
            </w:r>
          </w:p>
        </w:tc>
      </w:tr>
      <w:tr w:rsidR="00E226A2">
        <w:trPr>
          <w:trHeight w:val="220"/>
          <w:jc w:val="center"/>
        </w:trPr>
        <w:tc>
          <w:tcPr>
            <w:tcW w:w="4141" w:type="dxa"/>
            <w:gridSpan w:val="5"/>
            <w:tcBorders>
              <w:bottom w:val="single" w:sz="4" w:space="0" w:color="999999"/>
              <w:right w:val="single" w:sz="4" w:space="0" w:color="FFFFFF"/>
            </w:tcBorders>
            <w:shd w:val="clear" w:color="auto" w:fill="FFFFFF"/>
            <w:vAlign w:val="center"/>
          </w:tcPr>
          <w:p w:rsidR="00E226A2" w:rsidRDefault="00590354">
            <w:pPr>
              <w:pStyle w:val="normal0"/>
              <w:spacing w:after="60" w:line="276" w:lineRule="auto"/>
            </w:pPr>
            <w:r>
              <w:rPr>
                <w:rFonts w:ascii="Calibri" w:eastAsia="Calibri" w:hAnsi="Calibri" w:cs="Calibri"/>
                <w:sz w:val="20"/>
                <w:szCs w:val="20"/>
              </w:rPr>
              <w:t>Navedite koje je bilo vaše poslјednje radno iskustvo i koliko dugo ste bili zaposleni:</w:t>
            </w:r>
          </w:p>
        </w:tc>
        <w:tc>
          <w:tcPr>
            <w:tcW w:w="5219" w:type="dxa"/>
            <w:gridSpan w:val="7"/>
            <w:tcBorders>
              <w:bottom w:val="single" w:sz="4" w:space="0" w:color="999999"/>
              <w:right w:val="single" w:sz="4" w:space="0" w:color="000000"/>
            </w:tcBorders>
            <w:shd w:val="clear" w:color="auto" w:fill="FFFFFF"/>
            <w:vAlign w:val="center"/>
          </w:tcPr>
          <w:p w:rsidR="00E226A2" w:rsidRDefault="00E226A2">
            <w:pPr>
              <w:pStyle w:val="normal0"/>
              <w:spacing w:after="60" w:line="276" w:lineRule="auto"/>
            </w:pPr>
          </w:p>
        </w:tc>
      </w:tr>
      <w:tr w:rsidR="00E226A2">
        <w:trPr>
          <w:trHeight w:val="220"/>
          <w:jc w:val="center"/>
        </w:trPr>
        <w:tc>
          <w:tcPr>
            <w:tcW w:w="4141" w:type="dxa"/>
            <w:gridSpan w:val="5"/>
            <w:tcBorders>
              <w:bottom w:val="single" w:sz="4" w:space="0" w:color="999999"/>
              <w:right w:val="single" w:sz="4" w:space="0" w:color="FFFFFF"/>
            </w:tcBorders>
            <w:shd w:val="clear" w:color="auto" w:fill="FFFFFF"/>
            <w:vAlign w:val="center"/>
          </w:tcPr>
          <w:p w:rsidR="00E226A2" w:rsidRDefault="00590354">
            <w:pPr>
              <w:pStyle w:val="normal0"/>
              <w:spacing w:after="60" w:line="276" w:lineRule="auto"/>
            </w:pPr>
            <w:r>
              <w:rPr>
                <w:rFonts w:ascii="Calibri" w:eastAsia="Calibri" w:hAnsi="Calibri" w:cs="Calibri"/>
                <w:sz w:val="20"/>
                <w:szCs w:val="20"/>
              </w:rPr>
              <w:t>Datum prestanka radnog odnosa:</w:t>
            </w:r>
          </w:p>
        </w:tc>
        <w:tc>
          <w:tcPr>
            <w:tcW w:w="5219" w:type="dxa"/>
            <w:gridSpan w:val="7"/>
            <w:tcBorders>
              <w:bottom w:val="single" w:sz="4" w:space="0" w:color="999999"/>
              <w:right w:val="single" w:sz="4" w:space="0" w:color="000000"/>
            </w:tcBorders>
            <w:shd w:val="clear" w:color="auto" w:fill="FFFFFF"/>
            <w:vAlign w:val="center"/>
          </w:tcPr>
          <w:p w:rsidR="00E226A2" w:rsidRDefault="00E226A2">
            <w:pPr>
              <w:pStyle w:val="normal0"/>
              <w:spacing w:after="60" w:line="276" w:lineRule="auto"/>
            </w:pPr>
          </w:p>
        </w:tc>
      </w:tr>
      <w:tr w:rsidR="00E226A2">
        <w:trPr>
          <w:trHeight w:val="220"/>
          <w:jc w:val="center"/>
        </w:trPr>
        <w:tc>
          <w:tcPr>
            <w:tcW w:w="4141" w:type="dxa"/>
            <w:gridSpan w:val="5"/>
            <w:tcBorders>
              <w:bottom w:val="single" w:sz="4" w:space="0" w:color="999999"/>
              <w:right w:val="single" w:sz="4" w:space="0" w:color="FFFFFF"/>
            </w:tcBorders>
            <w:shd w:val="clear" w:color="auto" w:fill="FFFFFF"/>
            <w:vAlign w:val="center"/>
          </w:tcPr>
          <w:p w:rsidR="00E226A2" w:rsidRDefault="00590354">
            <w:pPr>
              <w:pStyle w:val="normal0"/>
              <w:spacing w:after="60" w:line="276" w:lineRule="auto"/>
            </w:pPr>
            <w:r>
              <w:rPr>
                <w:rFonts w:ascii="Calibri" w:eastAsia="Calibri" w:hAnsi="Calibri" w:cs="Calibri"/>
                <w:sz w:val="20"/>
                <w:szCs w:val="20"/>
              </w:rPr>
              <w:t>Navedite koliko dugo ste nezaposleni:</w:t>
            </w:r>
          </w:p>
        </w:tc>
        <w:tc>
          <w:tcPr>
            <w:tcW w:w="5219" w:type="dxa"/>
            <w:gridSpan w:val="7"/>
            <w:tcBorders>
              <w:bottom w:val="single" w:sz="4" w:space="0" w:color="999999"/>
              <w:right w:val="single" w:sz="4" w:space="0" w:color="000000"/>
            </w:tcBorders>
            <w:shd w:val="clear" w:color="auto" w:fill="FFFFFF"/>
            <w:vAlign w:val="center"/>
          </w:tcPr>
          <w:p w:rsidR="00E226A2" w:rsidRDefault="00E226A2">
            <w:pPr>
              <w:pStyle w:val="normal0"/>
              <w:spacing w:after="60" w:line="276" w:lineRule="auto"/>
            </w:pPr>
          </w:p>
        </w:tc>
      </w:tr>
      <w:tr w:rsidR="00E226A2">
        <w:trPr>
          <w:trHeight w:val="960"/>
          <w:jc w:val="center"/>
        </w:trPr>
        <w:tc>
          <w:tcPr>
            <w:tcW w:w="9360" w:type="dxa"/>
            <w:gridSpan w:val="12"/>
            <w:shd w:val="clear" w:color="auto" w:fill="FFFFFF"/>
            <w:vAlign w:val="center"/>
          </w:tcPr>
          <w:p w:rsidR="00E226A2" w:rsidRDefault="00E226A2">
            <w:pPr>
              <w:pStyle w:val="normal0"/>
              <w:spacing w:before="40" w:after="80" w:line="276" w:lineRule="auto"/>
            </w:pPr>
          </w:p>
          <w:p w:rsidR="00E226A2" w:rsidRDefault="00590354">
            <w:pPr>
              <w:pStyle w:val="normal0"/>
              <w:spacing w:before="40" w:after="80" w:line="276" w:lineRule="auto"/>
            </w:pPr>
            <w:r>
              <w:rPr>
                <w:rFonts w:ascii="Calibri" w:eastAsia="Calibri" w:hAnsi="Calibri" w:cs="Calibri"/>
                <w:sz w:val="20"/>
                <w:szCs w:val="20"/>
              </w:rPr>
              <w:t>Ja, ________________________________________, ovim potvrđujem tačnost navedenih podataka i prihvatam da netačnost navoda u ovoj prijavi znači automatsku diskvalifikaciju mog učešća u projektu „Zajedno do posla“.</w:t>
            </w:r>
          </w:p>
        </w:tc>
      </w:tr>
      <w:tr w:rsidR="00E226A2">
        <w:trPr>
          <w:trHeight w:val="1020"/>
          <w:jc w:val="center"/>
        </w:trPr>
        <w:tc>
          <w:tcPr>
            <w:tcW w:w="7534" w:type="dxa"/>
            <w:gridSpan w:val="10"/>
            <w:shd w:val="clear" w:color="auto" w:fill="FFFFFF"/>
            <w:vAlign w:val="bottom"/>
          </w:tcPr>
          <w:p w:rsidR="00E226A2" w:rsidRDefault="00590354">
            <w:pPr>
              <w:pStyle w:val="normal0"/>
              <w:spacing w:before="40" w:after="80"/>
            </w:pPr>
            <w:r>
              <w:rPr>
                <w:rFonts w:ascii="Calibri" w:eastAsia="Calibri" w:hAnsi="Calibri" w:cs="Calibri"/>
                <w:sz w:val="20"/>
                <w:szCs w:val="20"/>
              </w:rPr>
              <w:t xml:space="preserve">Potpis: </w:t>
            </w:r>
          </w:p>
        </w:tc>
        <w:tc>
          <w:tcPr>
            <w:tcW w:w="1826" w:type="dxa"/>
            <w:gridSpan w:val="2"/>
            <w:shd w:val="clear" w:color="auto" w:fill="FFFFFF"/>
            <w:vAlign w:val="bottom"/>
          </w:tcPr>
          <w:p w:rsidR="00E226A2" w:rsidRDefault="00590354">
            <w:pPr>
              <w:pStyle w:val="normal0"/>
              <w:spacing w:before="40" w:after="80"/>
            </w:pPr>
            <w:r>
              <w:rPr>
                <w:rFonts w:ascii="Calibri" w:eastAsia="Calibri" w:hAnsi="Calibri" w:cs="Calibri"/>
                <w:sz w:val="20"/>
                <w:szCs w:val="20"/>
              </w:rPr>
              <w:t>Datum:</w:t>
            </w:r>
          </w:p>
        </w:tc>
      </w:tr>
    </w:tbl>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E226A2" w:rsidRDefault="00E226A2">
      <w:pPr>
        <w:pStyle w:val="normal0"/>
        <w:spacing w:line="480" w:lineRule="auto"/>
      </w:pPr>
    </w:p>
    <w:p w:rsidR="006C5243" w:rsidRDefault="006C5243">
      <w:pPr>
        <w:pStyle w:val="normal0"/>
        <w:spacing w:line="480" w:lineRule="auto"/>
      </w:pPr>
    </w:p>
    <w:p w:rsidR="00E226A2" w:rsidRDefault="00590354">
      <w:pPr>
        <w:pStyle w:val="normal0"/>
        <w:spacing w:line="480" w:lineRule="auto"/>
        <w:jc w:val="center"/>
      </w:pPr>
      <w:r>
        <w:rPr>
          <w:rFonts w:ascii="Calibri" w:eastAsia="Calibri" w:hAnsi="Calibri" w:cs="Calibri"/>
          <w:b/>
          <w:sz w:val="22"/>
          <w:szCs w:val="22"/>
        </w:rPr>
        <w:lastRenderedPageBreak/>
        <w:t>IZJAVA O SAGLASNOSTI</w:t>
      </w:r>
    </w:p>
    <w:p w:rsidR="00E226A2" w:rsidRDefault="00E226A2">
      <w:pPr>
        <w:pStyle w:val="normal0"/>
        <w:spacing w:line="480" w:lineRule="auto"/>
        <w:jc w:val="center"/>
      </w:pPr>
    </w:p>
    <w:p w:rsidR="00E226A2" w:rsidRDefault="00E226A2">
      <w:pPr>
        <w:pStyle w:val="normal0"/>
        <w:spacing w:line="480" w:lineRule="auto"/>
        <w:jc w:val="both"/>
      </w:pPr>
    </w:p>
    <w:p w:rsidR="00E226A2" w:rsidRDefault="00590354">
      <w:pPr>
        <w:pStyle w:val="normal0"/>
        <w:spacing w:line="480" w:lineRule="auto"/>
        <w:jc w:val="both"/>
      </w:pPr>
      <w:r>
        <w:rPr>
          <w:rFonts w:ascii="Calibri" w:eastAsia="Calibri" w:hAnsi="Calibri" w:cs="Calibri"/>
          <w:sz w:val="22"/>
          <w:szCs w:val="22"/>
        </w:rPr>
        <w:t>Ja, _____________________________________ /</w:t>
      </w:r>
      <w:r>
        <w:rPr>
          <w:rFonts w:ascii="Calibri" w:eastAsia="Calibri" w:hAnsi="Calibri" w:cs="Calibri"/>
          <w:i/>
          <w:sz w:val="22"/>
          <w:szCs w:val="22"/>
        </w:rPr>
        <w:t>ime i prezime podnosioca prijave/</w:t>
      </w:r>
      <w:r>
        <w:rPr>
          <w:rFonts w:ascii="Calibri" w:eastAsia="Calibri" w:hAnsi="Calibri" w:cs="Calibri"/>
          <w:sz w:val="22"/>
          <w:szCs w:val="22"/>
        </w:rPr>
        <w:t>, saglasan sam da u slučaju da budem odabran za učešće u projektu „Zajedno do posla“, na zahtjev opštine Foča i UNDP-a osiguram slјedeće:</w:t>
      </w:r>
    </w:p>
    <w:p w:rsidR="00E226A2" w:rsidRDefault="00590354">
      <w:pPr>
        <w:pStyle w:val="normal0"/>
        <w:numPr>
          <w:ilvl w:val="0"/>
          <w:numId w:val="13"/>
        </w:numPr>
        <w:spacing w:line="360" w:lineRule="auto"/>
        <w:ind w:hanging="360"/>
        <w:jc w:val="both"/>
        <w:rPr>
          <w:sz w:val="22"/>
          <w:szCs w:val="22"/>
        </w:rPr>
      </w:pPr>
      <w:r>
        <w:rPr>
          <w:rFonts w:ascii="Calibri" w:eastAsia="Calibri" w:hAnsi="Calibri" w:cs="Calibri"/>
          <w:sz w:val="22"/>
          <w:szCs w:val="22"/>
        </w:rPr>
        <w:t xml:space="preserve">pružanje informacija relevantnih za aktivnosti „Zajedno do posla“ na zahtjev opštine foča i UNDP-a; </w:t>
      </w:r>
    </w:p>
    <w:p w:rsidR="00E226A2" w:rsidRDefault="00590354">
      <w:pPr>
        <w:pStyle w:val="normal0"/>
        <w:numPr>
          <w:ilvl w:val="0"/>
          <w:numId w:val="13"/>
        </w:numPr>
        <w:spacing w:line="360" w:lineRule="auto"/>
        <w:ind w:hanging="360"/>
        <w:jc w:val="both"/>
        <w:rPr>
          <w:sz w:val="22"/>
          <w:szCs w:val="22"/>
        </w:rPr>
      </w:pPr>
      <w:r>
        <w:rPr>
          <w:rFonts w:ascii="Calibri" w:eastAsia="Calibri" w:hAnsi="Calibri" w:cs="Calibri"/>
          <w:sz w:val="22"/>
          <w:szCs w:val="22"/>
        </w:rPr>
        <w:t xml:space="preserve">potpisivanje odgovarajućih ugovora; </w:t>
      </w:r>
    </w:p>
    <w:p w:rsidR="00E226A2" w:rsidRDefault="00590354">
      <w:pPr>
        <w:pStyle w:val="normal0"/>
        <w:numPr>
          <w:ilvl w:val="0"/>
          <w:numId w:val="13"/>
        </w:numPr>
        <w:spacing w:line="360" w:lineRule="auto"/>
        <w:ind w:hanging="360"/>
        <w:jc w:val="both"/>
        <w:rPr>
          <w:sz w:val="22"/>
          <w:szCs w:val="22"/>
        </w:rPr>
      </w:pPr>
      <w:r>
        <w:rPr>
          <w:rFonts w:ascii="Calibri" w:eastAsia="Calibri" w:hAnsi="Calibri" w:cs="Calibri"/>
          <w:sz w:val="22"/>
          <w:szCs w:val="22"/>
        </w:rPr>
        <w:t>pristup informacijama relevantnim za projekat „Zajedno do posla“ tokom posjeta u cilјu procjene implementacije projekta.</w:t>
      </w:r>
    </w:p>
    <w:p w:rsidR="00E226A2" w:rsidRDefault="00E226A2">
      <w:pPr>
        <w:pStyle w:val="normal0"/>
        <w:spacing w:line="480" w:lineRule="auto"/>
        <w:jc w:val="both"/>
      </w:pPr>
    </w:p>
    <w:p w:rsidR="00E226A2" w:rsidRDefault="00E226A2">
      <w:pPr>
        <w:pStyle w:val="normal0"/>
        <w:spacing w:line="480" w:lineRule="auto"/>
        <w:jc w:val="both"/>
      </w:pPr>
    </w:p>
    <w:p w:rsidR="00E226A2" w:rsidRDefault="00E226A2">
      <w:pPr>
        <w:pStyle w:val="normal0"/>
        <w:spacing w:line="480" w:lineRule="auto"/>
        <w:jc w:val="both"/>
      </w:pPr>
    </w:p>
    <w:p w:rsidR="00E226A2" w:rsidRDefault="00E226A2">
      <w:pPr>
        <w:pStyle w:val="normal0"/>
        <w:spacing w:line="480" w:lineRule="auto"/>
        <w:jc w:val="both"/>
      </w:pPr>
    </w:p>
    <w:p w:rsidR="00E226A2" w:rsidRDefault="00E226A2">
      <w:pPr>
        <w:pStyle w:val="normal0"/>
        <w:spacing w:line="480" w:lineRule="auto"/>
        <w:jc w:val="both"/>
      </w:pPr>
    </w:p>
    <w:p w:rsidR="00E226A2" w:rsidRDefault="00590354">
      <w:pPr>
        <w:pStyle w:val="normal0"/>
        <w:spacing w:line="480" w:lineRule="auto"/>
        <w:jc w:val="both"/>
      </w:pPr>
      <w:r>
        <w:rPr>
          <w:rFonts w:ascii="Calibri" w:eastAsia="Calibri" w:hAnsi="Calibri" w:cs="Calibri"/>
          <w:sz w:val="22"/>
          <w:szCs w:val="22"/>
        </w:rPr>
        <w:t xml:space="preserve">Potpis: ____________________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Datum: ___________________</w:t>
      </w:r>
    </w:p>
    <w:p w:rsidR="00E226A2" w:rsidRDefault="00E226A2">
      <w:pPr>
        <w:pStyle w:val="normal0"/>
      </w:pPr>
    </w:p>
    <w:sectPr w:rsidR="00E226A2" w:rsidSect="00E226A2">
      <w:footerReference w:type="default" r:id="rId8"/>
      <w:headerReference w:type="first" r:id="rId9"/>
      <w:pgSz w:w="11907" w:h="16840"/>
      <w:pgMar w:top="1440" w:right="1797" w:bottom="1258" w:left="1797"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E3F" w:rsidRDefault="00403E3F" w:rsidP="00E226A2">
      <w:r>
        <w:separator/>
      </w:r>
    </w:p>
  </w:endnote>
  <w:endnote w:type="continuationSeparator" w:id="1">
    <w:p w:rsidR="00403E3F" w:rsidRDefault="00403E3F" w:rsidP="00E226A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A2" w:rsidRDefault="006B7B0D">
    <w:pPr>
      <w:pStyle w:val="normal0"/>
      <w:tabs>
        <w:tab w:val="center" w:pos="4680"/>
        <w:tab w:val="right" w:pos="9360"/>
      </w:tabs>
      <w:jc w:val="right"/>
    </w:pPr>
    <w:fldSimple w:instr="PAGE">
      <w:r w:rsidR="008E1AA8">
        <w:rPr>
          <w:noProof/>
        </w:rPr>
        <w:t>2</w:t>
      </w:r>
    </w:fldSimple>
  </w:p>
  <w:p w:rsidR="00E226A2" w:rsidRDefault="00E226A2">
    <w:pPr>
      <w:pStyle w:val="normal0"/>
      <w:tabs>
        <w:tab w:val="center" w:pos="4680"/>
        <w:tab w:val="right" w:pos="9360"/>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E3F" w:rsidRDefault="00403E3F" w:rsidP="00E226A2">
      <w:r>
        <w:separator/>
      </w:r>
    </w:p>
  </w:footnote>
  <w:footnote w:type="continuationSeparator" w:id="1">
    <w:p w:rsidR="00403E3F" w:rsidRDefault="00403E3F" w:rsidP="00E226A2">
      <w:r>
        <w:continuationSeparator/>
      </w:r>
    </w:p>
  </w:footnote>
  <w:footnote w:id="2">
    <w:p w:rsidR="00E226A2" w:rsidRDefault="00590354">
      <w:pPr>
        <w:pStyle w:val="normal0"/>
      </w:pPr>
      <w:r>
        <w:rPr>
          <w:vertAlign w:val="superscript"/>
        </w:rPr>
        <w:footnoteRef/>
      </w:r>
      <w:r>
        <w:rPr>
          <w:rFonts w:ascii="Calibri" w:eastAsia="Calibri" w:hAnsi="Calibri" w:cs="Calibri"/>
          <w:sz w:val="18"/>
          <w:szCs w:val="18"/>
          <w:vertAlign w:val="superscript"/>
        </w:rPr>
        <w:t xml:space="preserve"> </w:t>
      </w:r>
      <w:r>
        <w:rPr>
          <w:rFonts w:ascii="Calibri" w:eastAsia="Calibri" w:hAnsi="Calibri" w:cs="Calibri"/>
          <w:sz w:val="18"/>
          <w:szCs w:val="18"/>
        </w:rPr>
        <w:t>Termini navedeni u ovom pozivu kao što su podnosilac, korisnik i sl. su rodno neutralni i odnose se na pripadnike oba spola.</w:t>
      </w:r>
    </w:p>
  </w:footnote>
  <w:footnote w:id="3">
    <w:p w:rsidR="00E226A2" w:rsidRDefault="00590354">
      <w:pPr>
        <w:pStyle w:val="normal0"/>
        <w:jc w:val="both"/>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A2" w:rsidRDefault="00E226A2">
    <w:pPr>
      <w:pStyle w:val="normal0"/>
      <w:spacing w:line="276" w:lineRule="auto"/>
    </w:pPr>
  </w:p>
  <w:tbl>
    <w:tblPr>
      <w:tblStyle w:val="a5"/>
      <w:bidiVisual/>
      <w:tblW w:w="19486" w:type="dxa"/>
      <w:tblInd w:w="-115" w:type="dxa"/>
      <w:tblLayout w:type="fixed"/>
      <w:tblLook w:val="0400"/>
    </w:tblPr>
    <w:tblGrid>
      <w:gridCol w:w="9743"/>
      <w:gridCol w:w="9743"/>
    </w:tblGrid>
    <w:tr w:rsidR="00E226A2">
      <w:tc>
        <w:tcPr>
          <w:tcW w:w="9743" w:type="dxa"/>
          <w:shd w:val="clear" w:color="auto" w:fill="FFFFFF"/>
        </w:tcPr>
        <w:p w:rsidR="00E226A2" w:rsidRDefault="00E226A2">
          <w:pPr>
            <w:pStyle w:val="normal0"/>
            <w:spacing w:line="276" w:lineRule="auto"/>
          </w:pPr>
        </w:p>
        <w:tbl>
          <w:tblPr>
            <w:tblStyle w:val="a3"/>
            <w:bidiVisual/>
            <w:tblW w:w="9527" w:type="dxa"/>
            <w:tblLayout w:type="fixed"/>
            <w:tblLook w:val="0400"/>
          </w:tblPr>
          <w:tblGrid>
            <w:gridCol w:w="4503"/>
            <w:gridCol w:w="5024"/>
          </w:tblGrid>
          <w:tr w:rsidR="00E226A2">
            <w:tc>
              <w:tcPr>
                <w:tcW w:w="4503" w:type="dxa"/>
              </w:tcPr>
              <w:p w:rsidR="00E226A2" w:rsidRDefault="00DE1D9C" w:rsidP="007963FF">
                <w:pPr>
                  <w:pStyle w:val="normal0"/>
                  <w:tabs>
                    <w:tab w:val="center" w:pos="4320"/>
                    <w:tab w:val="right" w:pos="8640"/>
                  </w:tabs>
                  <w:spacing w:before="709"/>
                  <w:jc w:val="right"/>
                </w:pPr>
                <w:r>
                  <w:rPr>
                    <w:b/>
                    <w:noProof/>
                  </w:rPr>
                  <w:drawing>
                    <wp:inline distT="0" distB="0" distL="0" distR="0">
                      <wp:extent cx="695960" cy="1441450"/>
                      <wp:effectExtent l="19050" t="0" r="889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5960" cy="1441450"/>
                              </a:xfrm>
                              <a:prstGeom prst="rect">
                                <a:avLst/>
                              </a:prstGeom>
                              <a:noFill/>
                              <a:ln w="9525">
                                <a:noFill/>
                                <a:miter lim="800000"/>
                                <a:headEnd/>
                                <a:tailEnd/>
                              </a:ln>
                            </pic:spPr>
                          </pic:pic>
                        </a:graphicData>
                      </a:graphic>
                    </wp:inline>
                  </w:drawing>
                </w:r>
              </w:p>
            </w:tc>
            <w:tc>
              <w:tcPr>
                <w:tcW w:w="5024" w:type="dxa"/>
              </w:tcPr>
              <w:p w:rsidR="00E226A2" w:rsidRDefault="006B7B0D" w:rsidP="007963FF">
                <w:pPr>
                  <w:pStyle w:val="normal0"/>
                  <w:tabs>
                    <w:tab w:val="center" w:pos="4320"/>
                    <w:tab w:val="right" w:pos="8640"/>
                  </w:tabs>
                  <w:spacing w:before="709"/>
                  <w:jc w:val="right"/>
                </w:pPr>
                <w:r>
                  <w:rPr>
                    <w:noProof/>
                  </w:rPr>
                  <w:pict>
                    <v:group id="Group 7" o:spid="_x0000_s3073" style="position:absolute;left:0;text-align:left;margin-left:1.65pt;margin-top:70.75pt;width:80.4pt;height:75.15pt;z-index:251659264;mso-position-horizontal-relative:text;mso-position-vertical-relative:text;mso-width-relative:margin;mso-height-relative:margin" coordorigin=",1009" coordsize="10210,9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3074" type="#_x0000_t75" alt="http://europa.eu/about-eu/basic-information/symbols/images/flag_yellow_low.jpg" style="position:absolute;top:1009;width:10210;height:68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">
                        <v:imagedata r:id="rId2" o:title="flag_yellow_low"/>
                        <v:path arrowok="t"/>
                      </v:shape>
                      <v:shapetype id="_x0000_t202" coordsize="21600,21600" o:spt="202" path="m,l,21600r21600,l21600,xe">
                        <v:stroke joinstyle="miter"/>
                        <v:path gradientshapeok="t" o:connecttype="rect"/>
                      </v:shapetype>
                      <v:shape id="Text Box 2" o:spid="_x0000_s3075" type="#_x0000_t202" style="position:absolute;top:7954;width:10197;height:2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next-textbox:#Text Box 2;mso-fit-shape-to-text:t">
                          <w:txbxContent>
                            <w:p w:rsidR="00DE1D9C" w:rsidRPr="00DD31DF" w:rsidRDefault="00DE1D9C" w:rsidP="00DE1D9C">
                              <w:pPr>
                                <w:jc w:val="center"/>
                                <w:rPr>
                                  <w:sz w:val="12"/>
                                  <w:szCs w:val="10"/>
                                  <w:lang w:val="sr-Latn-BA"/>
                                </w:rPr>
                              </w:pPr>
                              <w:r w:rsidRPr="00DD31DF">
                                <w:rPr>
                                  <w:sz w:val="12"/>
                                  <w:szCs w:val="10"/>
                                  <w:lang w:val="sr-Latn-BA"/>
                                </w:rPr>
                                <w:t>PROJEKAT FINANSIRA EVROPSKA UNIJA</w:t>
                              </w:r>
                            </w:p>
                          </w:txbxContent>
                        </v:textbox>
                      </v:shape>
                    </v:group>
                  </w:pict>
                </w:r>
                <w:r w:rsidR="007963FF" w:rsidRPr="007963FF">
                  <w:rPr>
                    <w:noProof/>
                  </w:rPr>
                  <w:drawing>
                    <wp:inline distT="0" distB="0" distL="0" distR="0">
                      <wp:extent cx="708660" cy="765810"/>
                      <wp:effectExtent l="19050" t="0" r="0" b="0"/>
                      <wp:docPr id="18" name="Picture 1" descr="Grb opstine F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opstine Foca"/>
                              <pic:cNvPicPr>
                                <a:picLocks noChangeAspect="1" noChangeArrowheads="1"/>
                              </pic:cNvPicPr>
                            </pic:nvPicPr>
                            <pic:blipFill>
                              <a:blip r:embed="rId3"/>
                              <a:srcRect/>
                              <a:stretch>
                                <a:fillRect/>
                              </a:stretch>
                            </pic:blipFill>
                            <pic:spPr bwMode="auto">
                              <a:xfrm>
                                <a:off x="0" y="0"/>
                                <a:ext cx="708660" cy="765810"/>
                              </a:xfrm>
                              <a:prstGeom prst="rect">
                                <a:avLst/>
                              </a:prstGeom>
                              <a:noFill/>
                              <a:ln w="9525">
                                <a:noFill/>
                                <a:miter lim="800000"/>
                                <a:headEnd/>
                                <a:tailEnd/>
                              </a:ln>
                            </pic:spPr>
                          </pic:pic>
                        </a:graphicData>
                      </a:graphic>
                    </wp:inline>
                  </w:drawing>
                </w:r>
              </w:p>
            </w:tc>
          </w:tr>
        </w:tbl>
        <w:p w:rsidR="00E226A2" w:rsidRDefault="00E226A2">
          <w:pPr>
            <w:pStyle w:val="normal0"/>
            <w:tabs>
              <w:tab w:val="center" w:pos="4320"/>
              <w:tab w:val="right" w:pos="8640"/>
            </w:tabs>
          </w:pPr>
        </w:p>
      </w:tc>
      <w:tc>
        <w:tcPr>
          <w:tcW w:w="9743" w:type="dxa"/>
          <w:shd w:val="clear" w:color="auto" w:fill="FFFFFF"/>
        </w:tcPr>
        <w:p w:rsidR="00E226A2" w:rsidRDefault="00E226A2">
          <w:pPr>
            <w:pStyle w:val="normal0"/>
            <w:spacing w:line="276" w:lineRule="auto"/>
          </w:pPr>
        </w:p>
        <w:tbl>
          <w:tblPr>
            <w:tblStyle w:val="a4"/>
            <w:bidiVisual/>
            <w:tblW w:w="9527" w:type="dxa"/>
            <w:tblLayout w:type="fixed"/>
            <w:tblLook w:val="0400"/>
          </w:tblPr>
          <w:tblGrid>
            <w:gridCol w:w="4503"/>
            <w:gridCol w:w="5024"/>
          </w:tblGrid>
          <w:tr w:rsidR="00E226A2">
            <w:tc>
              <w:tcPr>
                <w:tcW w:w="4503" w:type="dxa"/>
              </w:tcPr>
              <w:p w:rsidR="00E226A2" w:rsidRDefault="00E226A2">
                <w:pPr>
                  <w:pStyle w:val="normal0"/>
                  <w:tabs>
                    <w:tab w:val="center" w:pos="4320"/>
                    <w:tab w:val="right" w:pos="8640"/>
                  </w:tabs>
                  <w:spacing w:before="709"/>
                  <w:jc w:val="right"/>
                </w:pPr>
              </w:p>
            </w:tc>
            <w:tc>
              <w:tcPr>
                <w:tcW w:w="5024" w:type="dxa"/>
              </w:tcPr>
              <w:p w:rsidR="00E226A2" w:rsidRDefault="00590354">
                <w:pPr>
                  <w:pStyle w:val="normal0"/>
                  <w:tabs>
                    <w:tab w:val="center" w:pos="4320"/>
                    <w:tab w:val="right" w:pos="8640"/>
                  </w:tabs>
                  <w:spacing w:before="709"/>
                  <w:jc w:val="right"/>
                </w:pPr>
                <w:r>
                  <w:rPr>
                    <w:noProof/>
                  </w:rPr>
                  <w:drawing>
                    <wp:inline distT="0" distB="0" distL="114300" distR="114300">
                      <wp:extent cx="690245" cy="1447165"/>
                      <wp:effectExtent l="0" t="0" r="0" b="0"/>
                      <wp:docPr id="4"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690245" cy="1447165"/>
                              </a:xfrm>
                              <a:prstGeom prst="rect">
                                <a:avLst/>
                              </a:prstGeom>
                              <a:ln/>
                            </pic:spPr>
                          </pic:pic>
                        </a:graphicData>
                      </a:graphic>
                    </wp:inline>
                  </w:drawing>
                </w:r>
              </w:p>
            </w:tc>
          </w:tr>
        </w:tbl>
        <w:p w:rsidR="00E226A2" w:rsidRDefault="00E226A2">
          <w:pPr>
            <w:pStyle w:val="normal0"/>
            <w:tabs>
              <w:tab w:val="center" w:pos="4320"/>
              <w:tab w:val="right" w:pos="8640"/>
            </w:tabs>
            <w:jc w:val="right"/>
          </w:pPr>
        </w:p>
      </w:tc>
    </w:tr>
  </w:tbl>
  <w:p w:rsidR="00E226A2" w:rsidRDefault="00590354">
    <w:pPr>
      <w:pStyle w:val="normal0"/>
      <w:tabs>
        <w:tab w:val="center" w:pos="4320"/>
        <w:tab w:val="right" w:pos="8640"/>
      </w:tabs>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-507999</wp:posOffset>
            </wp:positionH>
            <wp:positionV relativeFrom="paragraph">
              <wp:posOffset>-1269999</wp:posOffset>
            </wp:positionV>
            <wp:extent cx="1016000" cy="952500"/>
            <wp:effectExtent b="0" l="0" r="0" t="0"/>
            <wp:wrapNone/>
            <wp:docPr id="5" name=""/>
            <a:graphic>
              <a:graphicData uri="http://schemas.microsoft.com/office/word/2010/wordprocessingGroup">
                <wpg:wgp>
                  <wpg:cNvGrpSpPr/>
                  <wpg:grpSpPr>
                    <a:xfrm>
                      <a:off x="4835460" y="3299305"/>
                      <a:ext cx="1016000" cy="952500"/>
                      <a:chOff x="4835460" y="3299305"/>
                      <a:chExt cx="1021079" cy="961390"/>
                    </a:xfrm>
                  </wpg:grpSpPr>
                  <wpg:grpSp>
                    <wpg:cNvGrpSpPr/>
                    <wpg:grpSpPr>
                      <a:xfrm>
                        <a:off x="4835460" y="3299305"/>
                        <a:ext cx="1021079" cy="961390"/>
                        <a:chOff x="0" y="100940"/>
                        <a:chExt cx="1021079" cy="970930"/>
                      </a:xfrm>
                    </wpg:grpSpPr>
                    <wps:wsp>
                      <wps:cNvSpPr/>
                      <wps:cNvPr id="3" name="Shape 3"/>
                      <wps:spPr>
                        <a:xfrm>
                          <a:off x="0" y="100940"/>
                          <a:ext cx="1021075" cy="970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0" y="100940"/>
                          <a:ext cx="1021079" cy="681354"/>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5" name="Shape 5"/>
                      <wps:spPr>
                        <a:xfrm>
                          <a:off x="0" y="795647"/>
                          <a:ext cx="1019809" cy="276224"/>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2"/>
                                <w:vertAlign w:val="baseline"/>
                              </w:rPr>
                              <w:t xml:space="preserve">PROJEKAT FINANSIRA EVROPSKA UNIJA</w:t>
                            </w:r>
                          </w:p>
                        </w:txbxContent>
                      </wps:txbx>
                      <wps:bodyPr anchorCtr="0" anchor="t" bIns="45700" lIns="91425" rIns="91425" tIns="45700"/>
                    </wps:wsp>
                  </wpg:grpSp>
                </wpg:wg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-507999</wp:posOffset>
              </wp:positionH>
              <wp:positionV relativeFrom="paragraph">
                <wp:posOffset>-1269999</wp:posOffset>
              </wp:positionV>
              <wp:extent cx="1016000" cy="952500"/>
              <wp:effectExtent l="0" t="0" r="0" b="0"/>
              <wp:wrapNone/>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5"/>
                      <a:srcRect/>
                      <a:stretch>
                        <a:fillRect/>
                      </a:stretch>
                    </pic:blipFill>
                    <pic:spPr>
                      <a:xfrm>
                        <a:off x="0" y="0"/>
                        <a:ext cx="1016000" cy="952500"/>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77C"/>
    <w:multiLevelType w:val="multilevel"/>
    <w:tmpl w:val="30EEA5E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nsid w:val="1410682E"/>
    <w:multiLevelType w:val="multilevel"/>
    <w:tmpl w:val="FCA050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B71754D"/>
    <w:multiLevelType w:val="multilevel"/>
    <w:tmpl w:val="D54450D6"/>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76A557C"/>
    <w:multiLevelType w:val="multilevel"/>
    <w:tmpl w:val="8E6EA868"/>
    <w:lvl w:ilvl="0">
      <w:start w:val="1"/>
      <w:numFmt w:val="bullet"/>
      <w:lvlText w:val="●"/>
      <w:lvlJc w:val="left"/>
      <w:pPr>
        <w:ind w:left="513" w:firstLine="152"/>
      </w:pPr>
      <w:rPr>
        <w:rFonts w:ascii="Arial" w:eastAsia="Arial" w:hAnsi="Arial" w:cs="Arial"/>
      </w:rPr>
    </w:lvl>
    <w:lvl w:ilvl="1">
      <w:start w:val="1"/>
      <w:numFmt w:val="bullet"/>
      <w:lvlText w:val="o"/>
      <w:lvlJc w:val="left"/>
      <w:pPr>
        <w:ind w:left="1233" w:firstLine="873"/>
      </w:pPr>
      <w:rPr>
        <w:rFonts w:ascii="Arial" w:eastAsia="Arial" w:hAnsi="Arial" w:cs="Arial"/>
      </w:rPr>
    </w:lvl>
    <w:lvl w:ilvl="2">
      <w:start w:val="1"/>
      <w:numFmt w:val="bullet"/>
      <w:lvlText w:val="▪"/>
      <w:lvlJc w:val="left"/>
      <w:pPr>
        <w:ind w:left="1953" w:firstLine="1593"/>
      </w:pPr>
      <w:rPr>
        <w:rFonts w:ascii="Arial" w:eastAsia="Arial" w:hAnsi="Arial" w:cs="Arial"/>
      </w:rPr>
    </w:lvl>
    <w:lvl w:ilvl="3">
      <w:start w:val="1"/>
      <w:numFmt w:val="bullet"/>
      <w:lvlText w:val="●"/>
      <w:lvlJc w:val="left"/>
      <w:pPr>
        <w:ind w:left="2673" w:firstLine="2313"/>
      </w:pPr>
      <w:rPr>
        <w:rFonts w:ascii="Arial" w:eastAsia="Arial" w:hAnsi="Arial" w:cs="Arial"/>
      </w:rPr>
    </w:lvl>
    <w:lvl w:ilvl="4">
      <w:start w:val="1"/>
      <w:numFmt w:val="bullet"/>
      <w:lvlText w:val="o"/>
      <w:lvlJc w:val="left"/>
      <w:pPr>
        <w:ind w:left="3393" w:firstLine="3033"/>
      </w:pPr>
      <w:rPr>
        <w:rFonts w:ascii="Arial" w:eastAsia="Arial" w:hAnsi="Arial" w:cs="Arial"/>
      </w:rPr>
    </w:lvl>
    <w:lvl w:ilvl="5">
      <w:start w:val="1"/>
      <w:numFmt w:val="bullet"/>
      <w:lvlText w:val="▪"/>
      <w:lvlJc w:val="left"/>
      <w:pPr>
        <w:ind w:left="4113" w:firstLine="3753"/>
      </w:pPr>
      <w:rPr>
        <w:rFonts w:ascii="Arial" w:eastAsia="Arial" w:hAnsi="Arial" w:cs="Arial"/>
      </w:rPr>
    </w:lvl>
    <w:lvl w:ilvl="6">
      <w:start w:val="1"/>
      <w:numFmt w:val="bullet"/>
      <w:lvlText w:val="●"/>
      <w:lvlJc w:val="left"/>
      <w:pPr>
        <w:ind w:left="4833" w:firstLine="4473"/>
      </w:pPr>
      <w:rPr>
        <w:rFonts w:ascii="Arial" w:eastAsia="Arial" w:hAnsi="Arial" w:cs="Arial"/>
      </w:rPr>
    </w:lvl>
    <w:lvl w:ilvl="7">
      <w:start w:val="1"/>
      <w:numFmt w:val="bullet"/>
      <w:lvlText w:val="o"/>
      <w:lvlJc w:val="left"/>
      <w:pPr>
        <w:ind w:left="5553" w:firstLine="5193"/>
      </w:pPr>
      <w:rPr>
        <w:rFonts w:ascii="Arial" w:eastAsia="Arial" w:hAnsi="Arial" w:cs="Arial"/>
      </w:rPr>
    </w:lvl>
    <w:lvl w:ilvl="8">
      <w:start w:val="1"/>
      <w:numFmt w:val="bullet"/>
      <w:lvlText w:val="▪"/>
      <w:lvlJc w:val="left"/>
      <w:pPr>
        <w:ind w:left="6273" w:firstLine="5913"/>
      </w:pPr>
      <w:rPr>
        <w:rFonts w:ascii="Arial" w:eastAsia="Arial" w:hAnsi="Arial" w:cs="Arial"/>
      </w:rPr>
    </w:lvl>
  </w:abstractNum>
  <w:abstractNum w:abstractNumId="4">
    <w:nsid w:val="311C3AA1"/>
    <w:multiLevelType w:val="multilevel"/>
    <w:tmpl w:val="DD36DB3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nsid w:val="32BC1FC5"/>
    <w:multiLevelType w:val="multilevel"/>
    <w:tmpl w:val="211A6D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57E3E69"/>
    <w:multiLevelType w:val="multilevel"/>
    <w:tmpl w:val="FD900D54"/>
    <w:lvl w:ilvl="0">
      <w:start w:val="1"/>
      <w:numFmt w:val="bullet"/>
      <w:lvlText w:val="●"/>
      <w:lvlJc w:val="left"/>
      <w:pPr>
        <w:ind w:left="1800" w:firstLine="1440"/>
      </w:pPr>
      <w:rPr>
        <w:rFonts w:ascii="Arial" w:eastAsia="Arial" w:hAnsi="Arial" w:cs="Arial"/>
        <w:sz w:val="16"/>
        <w:szCs w:val="16"/>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7">
    <w:nsid w:val="46EE4E45"/>
    <w:multiLevelType w:val="multilevel"/>
    <w:tmpl w:val="C88897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92E2DBC"/>
    <w:multiLevelType w:val="multilevel"/>
    <w:tmpl w:val="9FF063C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A7A47A2"/>
    <w:multiLevelType w:val="multilevel"/>
    <w:tmpl w:val="BEA0A676"/>
    <w:lvl w:ilvl="0">
      <w:start w:val="1"/>
      <w:numFmt w:val="bullet"/>
      <w:lvlText w:val="❑"/>
      <w:lvlJc w:val="left"/>
      <w:pPr>
        <w:ind w:left="720" w:firstLine="360"/>
      </w:pPr>
      <w:rPr>
        <w:rFonts w:ascii="Arial" w:eastAsia="Arial" w:hAnsi="Arial" w:cs="Arial"/>
        <w:sz w:val="16"/>
        <w:szCs w:val="16"/>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B1915FE"/>
    <w:multiLevelType w:val="multilevel"/>
    <w:tmpl w:val="B764F788"/>
    <w:lvl w:ilvl="0">
      <w:start w:val="1"/>
      <w:numFmt w:val="decimal"/>
      <w:lvlText w:val="%1."/>
      <w:lvlJc w:val="left"/>
      <w:pPr>
        <w:ind w:left="644" w:firstLine="284"/>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8B42229"/>
    <w:multiLevelType w:val="multilevel"/>
    <w:tmpl w:val="5162A9C4"/>
    <w:lvl w:ilvl="0">
      <w:start w:val="1"/>
      <w:numFmt w:val="bullet"/>
      <w:lvlText w:val="●"/>
      <w:lvlJc w:val="left"/>
      <w:pPr>
        <w:ind w:left="771" w:firstLine="410"/>
      </w:pPr>
      <w:rPr>
        <w:rFonts w:ascii="Arial" w:eastAsia="Arial" w:hAnsi="Arial" w:cs="Arial"/>
      </w:rPr>
    </w:lvl>
    <w:lvl w:ilvl="1">
      <w:start w:val="1"/>
      <w:numFmt w:val="bullet"/>
      <w:lvlText w:val="o"/>
      <w:lvlJc w:val="left"/>
      <w:pPr>
        <w:ind w:left="1491" w:firstLine="1131"/>
      </w:pPr>
      <w:rPr>
        <w:rFonts w:ascii="Arial" w:eastAsia="Arial" w:hAnsi="Arial" w:cs="Arial"/>
      </w:rPr>
    </w:lvl>
    <w:lvl w:ilvl="2">
      <w:start w:val="1"/>
      <w:numFmt w:val="bullet"/>
      <w:lvlText w:val="▪"/>
      <w:lvlJc w:val="left"/>
      <w:pPr>
        <w:ind w:left="2211" w:firstLine="1851"/>
      </w:pPr>
      <w:rPr>
        <w:rFonts w:ascii="Arial" w:eastAsia="Arial" w:hAnsi="Arial" w:cs="Arial"/>
      </w:rPr>
    </w:lvl>
    <w:lvl w:ilvl="3">
      <w:start w:val="1"/>
      <w:numFmt w:val="bullet"/>
      <w:lvlText w:val="●"/>
      <w:lvlJc w:val="left"/>
      <w:pPr>
        <w:ind w:left="2931" w:firstLine="2571"/>
      </w:pPr>
      <w:rPr>
        <w:rFonts w:ascii="Arial" w:eastAsia="Arial" w:hAnsi="Arial" w:cs="Arial"/>
      </w:rPr>
    </w:lvl>
    <w:lvl w:ilvl="4">
      <w:start w:val="1"/>
      <w:numFmt w:val="bullet"/>
      <w:lvlText w:val="o"/>
      <w:lvlJc w:val="left"/>
      <w:pPr>
        <w:ind w:left="3651" w:firstLine="3291"/>
      </w:pPr>
      <w:rPr>
        <w:rFonts w:ascii="Arial" w:eastAsia="Arial" w:hAnsi="Arial" w:cs="Arial"/>
      </w:rPr>
    </w:lvl>
    <w:lvl w:ilvl="5">
      <w:start w:val="1"/>
      <w:numFmt w:val="bullet"/>
      <w:lvlText w:val="▪"/>
      <w:lvlJc w:val="left"/>
      <w:pPr>
        <w:ind w:left="4371" w:firstLine="4011"/>
      </w:pPr>
      <w:rPr>
        <w:rFonts w:ascii="Arial" w:eastAsia="Arial" w:hAnsi="Arial" w:cs="Arial"/>
      </w:rPr>
    </w:lvl>
    <w:lvl w:ilvl="6">
      <w:start w:val="1"/>
      <w:numFmt w:val="bullet"/>
      <w:lvlText w:val="●"/>
      <w:lvlJc w:val="left"/>
      <w:pPr>
        <w:ind w:left="5091" w:firstLine="4731"/>
      </w:pPr>
      <w:rPr>
        <w:rFonts w:ascii="Arial" w:eastAsia="Arial" w:hAnsi="Arial" w:cs="Arial"/>
      </w:rPr>
    </w:lvl>
    <w:lvl w:ilvl="7">
      <w:start w:val="1"/>
      <w:numFmt w:val="bullet"/>
      <w:lvlText w:val="o"/>
      <w:lvlJc w:val="left"/>
      <w:pPr>
        <w:ind w:left="5811" w:firstLine="5451"/>
      </w:pPr>
      <w:rPr>
        <w:rFonts w:ascii="Arial" w:eastAsia="Arial" w:hAnsi="Arial" w:cs="Arial"/>
      </w:rPr>
    </w:lvl>
    <w:lvl w:ilvl="8">
      <w:start w:val="1"/>
      <w:numFmt w:val="bullet"/>
      <w:lvlText w:val="▪"/>
      <w:lvlJc w:val="left"/>
      <w:pPr>
        <w:ind w:left="6531" w:firstLine="6171"/>
      </w:pPr>
      <w:rPr>
        <w:rFonts w:ascii="Arial" w:eastAsia="Arial" w:hAnsi="Arial" w:cs="Arial"/>
      </w:rPr>
    </w:lvl>
  </w:abstractNum>
  <w:abstractNum w:abstractNumId="12">
    <w:nsid w:val="7D3065E0"/>
    <w:multiLevelType w:val="multilevel"/>
    <w:tmpl w:val="1DD82F6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9"/>
  </w:num>
  <w:num w:numId="3">
    <w:abstractNumId w:val="8"/>
  </w:num>
  <w:num w:numId="4">
    <w:abstractNumId w:val="1"/>
  </w:num>
  <w:num w:numId="5">
    <w:abstractNumId w:val="10"/>
  </w:num>
  <w:num w:numId="6">
    <w:abstractNumId w:val="11"/>
  </w:num>
  <w:num w:numId="7">
    <w:abstractNumId w:val="5"/>
  </w:num>
  <w:num w:numId="8">
    <w:abstractNumId w:val="3"/>
  </w:num>
  <w:num w:numId="9">
    <w:abstractNumId w:val="0"/>
  </w:num>
  <w:num w:numId="10">
    <w:abstractNumId w:val="12"/>
  </w:num>
  <w:num w:numId="11">
    <w:abstractNumId w:val="4"/>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defaultTabStop w:val="720"/>
  <w:hyphenationZone w:val="425"/>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E226A2"/>
    <w:rsid w:val="000B51EB"/>
    <w:rsid w:val="00403E3F"/>
    <w:rsid w:val="00447182"/>
    <w:rsid w:val="00590354"/>
    <w:rsid w:val="00621890"/>
    <w:rsid w:val="006B7B0D"/>
    <w:rsid w:val="006C5243"/>
    <w:rsid w:val="007963FF"/>
    <w:rsid w:val="00810DAF"/>
    <w:rsid w:val="008636E8"/>
    <w:rsid w:val="008E1AA8"/>
    <w:rsid w:val="00A739DE"/>
    <w:rsid w:val="00DE1D9C"/>
    <w:rsid w:val="00E226A2"/>
    <w:rsid w:val="00E4405A"/>
    <w:rsid w:val="00E52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DAF"/>
  </w:style>
  <w:style w:type="paragraph" w:styleId="Heading1">
    <w:name w:val="heading 1"/>
    <w:basedOn w:val="normal0"/>
    <w:next w:val="normal0"/>
    <w:rsid w:val="00E226A2"/>
    <w:pPr>
      <w:keepNext/>
      <w:keepLines/>
      <w:spacing w:before="480"/>
      <w:outlineLvl w:val="0"/>
    </w:pPr>
    <w:rPr>
      <w:rFonts w:ascii="Cambria" w:eastAsia="Cambria" w:hAnsi="Cambria" w:cs="Cambria"/>
      <w:b/>
      <w:color w:val="365F91"/>
      <w:sz w:val="28"/>
      <w:szCs w:val="28"/>
    </w:rPr>
  </w:style>
  <w:style w:type="paragraph" w:styleId="Heading2">
    <w:name w:val="heading 2"/>
    <w:basedOn w:val="normal0"/>
    <w:next w:val="normal0"/>
    <w:rsid w:val="00E226A2"/>
    <w:pPr>
      <w:keepNext/>
      <w:jc w:val="both"/>
      <w:outlineLvl w:val="1"/>
    </w:pPr>
    <w:rPr>
      <w:b/>
    </w:rPr>
  </w:style>
  <w:style w:type="paragraph" w:styleId="Heading3">
    <w:name w:val="heading 3"/>
    <w:basedOn w:val="normal0"/>
    <w:next w:val="normal0"/>
    <w:rsid w:val="00E226A2"/>
    <w:pPr>
      <w:keepNext/>
      <w:keepLines/>
      <w:spacing w:before="200"/>
      <w:outlineLvl w:val="2"/>
    </w:pPr>
    <w:rPr>
      <w:rFonts w:ascii="Cambria" w:eastAsia="Cambria" w:hAnsi="Cambria" w:cs="Cambria"/>
      <w:b/>
      <w:color w:val="4F81BD"/>
    </w:rPr>
  </w:style>
  <w:style w:type="paragraph" w:styleId="Heading4">
    <w:name w:val="heading 4"/>
    <w:basedOn w:val="normal0"/>
    <w:next w:val="normal0"/>
    <w:rsid w:val="00E226A2"/>
    <w:pPr>
      <w:keepNext/>
      <w:ind w:left="360"/>
      <w:outlineLvl w:val="3"/>
    </w:pPr>
    <w:rPr>
      <w:b/>
    </w:rPr>
  </w:style>
  <w:style w:type="paragraph" w:styleId="Heading5">
    <w:name w:val="heading 5"/>
    <w:basedOn w:val="normal0"/>
    <w:next w:val="normal0"/>
    <w:rsid w:val="00E226A2"/>
    <w:pPr>
      <w:keepNext/>
      <w:keepLines/>
      <w:spacing w:before="200"/>
      <w:outlineLvl w:val="4"/>
    </w:pPr>
    <w:rPr>
      <w:rFonts w:ascii="Cambria" w:eastAsia="Cambria" w:hAnsi="Cambria" w:cs="Cambria"/>
      <w:color w:val="243F60"/>
    </w:rPr>
  </w:style>
  <w:style w:type="paragraph" w:styleId="Heading6">
    <w:name w:val="heading 6"/>
    <w:basedOn w:val="normal0"/>
    <w:next w:val="normal0"/>
    <w:rsid w:val="00E226A2"/>
    <w:pPr>
      <w:keepNext/>
      <w:keepLines/>
      <w:spacing w:before="20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226A2"/>
  </w:style>
  <w:style w:type="paragraph" w:styleId="Title">
    <w:name w:val="Title"/>
    <w:basedOn w:val="normal0"/>
    <w:next w:val="normal0"/>
    <w:rsid w:val="00E226A2"/>
    <w:pPr>
      <w:jc w:val="center"/>
    </w:pPr>
    <w:rPr>
      <w:b/>
    </w:rPr>
  </w:style>
  <w:style w:type="paragraph" w:styleId="Subtitle">
    <w:name w:val="Subtitle"/>
    <w:basedOn w:val="normal0"/>
    <w:next w:val="normal0"/>
    <w:rsid w:val="00E226A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226A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226A2"/>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226A2"/>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226A2"/>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226A2"/>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226A2"/>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226A2"/>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621890"/>
    <w:rPr>
      <w:rFonts w:ascii="Tahoma" w:hAnsi="Tahoma" w:cs="Tahoma"/>
      <w:sz w:val="16"/>
      <w:szCs w:val="16"/>
    </w:rPr>
  </w:style>
  <w:style w:type="character" w:customStyle="1" w:styleId="BalloonTextChar">
    <w:name w:val="Balloon Text Char"/>
    <w:basedOn w:val="DefaultParagraphFont"/>
    <w:link w:val="BalloonText"/>
    <w:uiPriority w:val="99"/>
    <w:semiHidden/>
    <w:rsid w:val="00621890"/>
    <w:rPr>
      <w:rFonts w:ascii="Tahoma" w:hAnsi="Tahoma" w:cs="Tahoma"/>
      <w:sz w:val="16"/>
      <w:szCs w:val="16"/>
    </w:rPr>
  </w:style>
  <w:style w:type="paragraph" w:styleId="Header">
    <w:name w:val="header"/>
    <w:basedOn w:val="Normal"/>
    <w:link w:val="HeaderChar"/>
    <w:uiPriority w:val="99"/>
    <w:semiHidden/>
    <w:unhideWhenUsed/>
    <w:rsid w:val="00DE1D9C"/>
    <w:pPr>
      <w:tabs>
        <w:tab w:val="center" w:pos="4680"/>
        <w:tab w:val="right" w:pos="9360"/>
      </w:tabs>
    </w:pPr>
  </w:style>
  <w:style w:type="character" w:customStyle="1" w:styleId="HeaderChar">
    <w:name w:val="Header Char"/>
    <w:basedOn w:val="DefaultParagraphFont"/>
    <w:link w:val="Header"/>
    <w:uiPriority w:val="99"/>
    <w:semiHidden/>
    <w:rsid w:val="00DE1D9C"/>
  </w:style>
  <w:style w:type="paragraph" w:styleId="Footer">
    <w:name w:val="footer"/>
    <w:basedOn w:val="Normal"/>
    <w:link w:val="FooterChar"/>
    <w:uiPriority w:val="99"/>
    <w:semiHidden/>
    <w:unhideWhenUsed/>
    <w:rsid w:val="00DE1D9C"/>
    <w:pPr>
      <w:tabs>
        <w:tab w:val="center" w:pos="4680"/>
        <w:tab w:val="right" w:pos="9360"/>
      </w:tabs>
    </w:pPr>
  </w:style>
  <w:style w:type="character" w:customStyle="1" w:styleId="FooterChar">
    <w:name w:val="Footer Char"/>
    <w:basedOn w:val="DefaultParagraphFont"/>
    <w:link w:val="Footer"/>
    <w:uiPriority w:val="99"/>
    <w:semiHidden/>
    <w:rsid w:val="00DE1D9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stinafoca.rs.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3096</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cp:lastModifiedBy>
  <cp:revision>2</cp:revision>
  <dcterms:created xsi:type="dcterms:W3CDTF">2017-03-03T12:54:00Z</dcterms:created>
  <dcterms:modified xsi:type="dcterms:W3CDTF">2017-03-03T12:54:00Z</dcterms:modified>
</cp:coreProperties>
</file>